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E0F1" w14:textId="1E022151" w:rsidR="00ED41A7" w:rsidRPr="000422D4" w:rsidRDefault="001C73B1" w:rsidP="0070265E">
      <w:pPr>
        <w:pStyle w:val="1"/>
        <w:spacing w:before="0"/>
        <w:jc w:val="center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 w:rsidRPr="001C73B1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人文社会科学研究の倫理審査</w:t>
      </w: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 xml:space="preserve">　</w:t>
      </w:r>
      <w:r w:rsidR="00864C6E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申請書作成</w:t>
      </w:r>
      <w:r w:rsidR="000422D4" w:rsidRPr="000422D4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セルフ</w:t>
      </w:r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チェックリスト</w:t>
      </w:r>
    </w:p>
    <w:p w14:paraId="370740BF" w14:textId="779724C1" w:rsidR="009A1C42" w:rsidRPr="000422D4" w:rsidRDefault="00324B25" w:rsidP="009A1C42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全般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9A1C42" w:rsidRPr="000422D4" w14:paraId="77DCB529" w14:textId="77777777" w:rsidTr="003E78C9">
        <w:tc>
          <w:tcPr>
            <w:tcW w:w="6941" w:type="dxa"/>
            <w:shd w:val="clear" w:color="auto" w:fill="F2F2F2" w:themeFill="background1" w:themeFillShade="F2"/>
          </w:tcPr>
          <w:p w14:paraId="2C4BBD6C" w14:textId="77777777" w:rsidR="009A1C42" w:rsidRPr="000422D4" w:rsidRDefault="009A1C42" w:rsidP="003E78C9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70AEB07F" w14:textId="51226FAE" w:rsidR="009A1C42" w:rsidRPr="000422D4" w:rsidRDefault="008328CF" w:rsidP="003E78C9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B5F749" w14:textId="44D7397D" w:rsidR="009A1C42" w:rsidRPr="000422D4" w:rsidRDefault="008328CF" w:rsidP="003E78C9">
            <w:pPr>
              <w:jc w:val="center"/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="009A1C42"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9A1C42" w:rsidRPr="000422D4" w14:paraId="24F0AA52" w14:textId="77777777" w:rsidTr="0035363B">
        <w:tc>
          <w:tcPr>
            <w:tcW w:w="6941" w:type="dxa"/>
          </w:tcPr>
          <w:p w14:paraId="691ED9A8" w14:textId="3B500CB2" w:rsidR="009A1C42" w:rsidRPr="000422D4" w:rsidRDefault="00D83D2A" w:rsidP="003E78C9">
            <w:pPr>
              <w:rPr>
                <w:color w:val="000000" w:themeColor="text1"/>
                <w:lang w:eastAsia="ja-JP"/>
              </w:rPr>
            </w:pPr>
            <w:r w:rsidRPr="00D83D2A">
              <w:rPr>
                <w:rFonts w:hint="eastAsia"/>
                <w:color w:val="000000" w:themeColor="text1"/>
                <w:lang w:eastAsia="ja-JP"/>
              </w:rPr>
              <w:t>申請者、共同研究者、指導教員の名前や研究とかかわる固有名詞</w:t>
            </w:r>
            <w:r>
              <w:rPr>
                <w:rFonts w:hint="eastAsia"/>
                <w:color w:val="000000" w:themeColor="text1"/>
                <w:lang w:eastAsia="ja-JP"/>
              </w:rPr>
              <w:t>にマーカーを付している</w:t>
            </w:r>
          </w:p>
        </w:tc>
        <w:tc>
          <w:tcPr>
            <w:tcW w:w="1276" w:type="dxa"/>
            <w:vAlign w:val="center"/>
          </w:tcPr>
          <w:p w14:paraId="5F90F44C" w14:textId="5604F8D0" w:rsidR="009A1C42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833138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F8E186" w14:textId="77777777" w:rsidR="009A1C42" w:rsidRPr="000422D4" w:rsidRDefault="009A1C42" w:rsidP="003E78C9">
            <w:pPr>
              <w:jc w:val="center"/>
            </w:pPr>
            <w:r>
              <w:rPr>
                <w:rFonts w:hint="eastAsia"/>
                <w:lang w:eastAsia="ja-JP"/>
              </w:rPr>
              <w:t>―</w:t>
            </w:r>
            <w:r>
              <w:rPr>
                <w:rFonts w:hint="eastAsia"/>
                <w:color w:val="000000" w:themeColor="text1"/>
                <w:lang w:eastAsia="ja-JP"/>
              </w:rPr>
              <w:t>―</w:t>
            </w:r>
          </w:p>
        </w:tc>
      </w:tr>
    </w:tbl>
    <w:p w14:paraId="6171DCA8" w14:textId="0E0EC603" w:rsidR="00123A3F" w:rsidRDefault="00123A3F" w:rsidP="00123A3F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 w:rsidRPr="000A529D">
        <w:rPr>
          <w:rFonts w:hint="eastAsia"/>
          <w:color w:val="000000" w:themeColor="text1"/>
          <w:lang w:eastAsia="ja-JP"/>
        </w:rPr>
        <w:t>大学院生</w:t>
      </w:r>
      <w:r>
        <w:rPr>
          <w:rFonts w:hint="eastAsia"/>
          <w:color w:val="000000" w:themeColor="text1"/>
          <w:lang w:eastAsia="ja-JP"/>
        </w:rPr>
        <w:t>による</w:t>
      </w:r>
      <w:r w:rsidRPr="000A529D">
        <w:rPr>
          <w:rFonts w:hint="eastAsia"/>
          <w:color w:val="000000" w:themeColor="text1"/>
          <w:lang w:eastAsia="ja-JP"/>
        </w:rPr>
        <w:t>申請</w:t>
      </w:r>
      <w:r>
        <w:rPr>
          <w:rFonts w:hint="eastAsia"/>
          <w:color w:val="000000" w:themeColor="text1"/>
          <w:lang w:eastAsia="ja-JP"/>
        </w:rPr>
        <w:t>の場合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123A3F" w:rsidRPr="000422D4" w14:paraId="6E4BE68B" w14:textId="77777777" w:rsidTr="001D6CEC">
        <w:tc>
          <w:tcPr>
            <w:tcW w:w="6941" w:type="dxa"/>
            <w:shd w:val="clear" w:color="auto" w:fill="F2F2F2" w:themeFill="background1" w:themeFillShade="F2"/>
          </w:tcPr>
          <w:p w14:paraId="7099BB61" w14:textId="77777777" w:rsidR="00123A3F" w:rsidRPr="000422D4" w:rsidRDefault="00123A3F" w:rsidP="001D6CEC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54B6719F" w14:textId="77777777" w:rsidR="00123A3F" w:rsidRPr="000422D4" w:rsidRDefault="00123A3F" w:rsidP="001D6CEC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631C47D" w14:textId="77777777" w:rsidR="00123A3F" w:rsidRPr="000422D4" w:rsidRDefault="00123A3F" w:rsidP="001D6CEC">
            <w:pPr>
              <w:jc w:val="center"/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123A3F" w:rsidRPr="000422D4" w14:paraId="2D77973E" w14:textId="77777777" w:rsidTr="001D6CEC">
        <w:tc>
          <w:tcPr>
            <w:tcW w:w="6941" w:type="dxa"/>
          </w:tcPr>
          <w:p w14:paraId="423795F5" w14:textId="77777777" w:rsidR="00123A3F" w:rsidRPr="00D83D2A" w:rsidRDefault="00123A3F" w:rsidP="001D6CEC">
            <w:pPr>
              <w:rPr>
                <w:color w:val="000000" w:themeColor="text1"/>
                <w:lang w:eastAsia="ja-JP"/>
              </w:rPr>
            </w:pPr>
            <w:r w:rsidRPr="000A529D">
              <w:rPr>
                <w:rFonts w:hint="eastAsia"/>
                <w:color w:val="000000" w:themeColor="text1"/>
                <w:lang w:eastAsia="ja-JP"/>
              </w:rPr>
              <w:t>大学院生の申請は事前に指導教員の内容チェックを受けている</w:t>
            </w:r>
          </w:p>
        </w:tc>
        <w:tc>
          <w:tcPr>
            <w:tcW w:w="1276" w:type="dxa"/>
          </w:tcPr>
          <w:p w14:paraId="69809ECF" w14:textId="77777777" w:rsidR="00123A3F" w:rsidRPr="000422D4" w:rsidRDefault="00F57E75" w:rsidP="001D6CE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2006935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6595DFE" w14:textId="6C32A649" w:rsidR="00123A3F" w:rsidRDefault="00F57E75" w:rsidP="001D6CEC">
            <w:pPr>
              <w:jc w:val="center"/>
              <w:rPr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167313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  <w:r w:rsidR="00123A3F">
              <w:rPr>
                <w:rFonts w:hAnsi="ＭＳ 明朝" w:cs="Times" w:hint="eastAsia"/>
                <w:b/>
                <w:bCs/>
              </w:rPr>
              <w:t xml:space="preserve"> </w:t>
            </w:r>
          </w:p>
        </w:tc>
      </w:tr>
      <w:tr w:rsidR="00123A3F" w:rsidRPr="000422D4" w14:paraId="2C8CA9EF" w14:textId="77777777" w:rsidTr="001D6CEC">
        <w:tc>
          <w:tcPr>
            <w:tcW w:w="6941" w:type="dxa"/>
          </w:tcPr>
          <w:p w14:paraId="1DEC5D08" w14:textId="77777777" w:rsidR="00123A3F" w:rsidRPr="000422D4" w:rsidRDefault="00123A3F" w:rsidP="001D6CEC">
            <w:pPr>
              <w:rPr>
                <w:color w:val="000000" w:themeColor="text1"/>
                <w:lang w:eastAsia="ja-JP"/>
              </w:rPr>
            </w:pPr>
            <w:r w:rsidRPr="005B2910">
              <w:rPr>
                <w:rFonts w:hint="eastAsia"/>
                <w:color w:val="000000" w:themeColor="text1"/>
                <w:lang w:eastAsia="ja-JP"/>
              </w:rPr>
              <w:t>大学院生の申請</w:t>
            </w:r>
            <w:r>
              <w:rPr>
                <w:rFonts w:hint="eastAsia"/>
                <w:color w:val="000000" w:themeColor="text1"/>
                <w:lang w:eastAsia="ja-JP"/>
              </w:rPr>
              <w:t>において</w:t>
            </w:r>
            <w:r w:rsidRPr="005B2910">
              <w:rPr>
                <w:rFonts w:hint="eastAsia"/>
                <w:color w:val="000000" w:themeColor="text1"/>
                <w:lang w:eastAsia="ja-JP"/>
              </w:rPr>
              <w:t>指導教員が共同研究者でない</w:t>
            </w:r>
            <w:r>
              <w:rPr>
                <w:rFonts w:hint="eastAsia"/>
                <w:color w:val="000000" w:themeColor="text1"/>
                <w:lang w:eastAsia="ja-JP"/>
              </w:rPr>
              <w:t>場合</w:t>
            </w:r>
            <w:r w:rsidRPr="005B2910">
              <w:rPr>
                <w:rFonts w:hint="eastAsia"/>
                <w:color w:val="000000" w:themeColor="text1"/>
                <w:lang w:eastAsia="ja-JP"/>
              </w:rPr>
              <w:t>、指導教員名をカッコ書きで付記</w:t>
            </w:r>
            <w:r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0FB9B41B" w14:textId="77777777" w:rsidR="00123A3F" w:rsidRPr="000422D4" w:rsidRDefault="00F57E75" w:rsidP="001D6CEC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561701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23F2C20" w14:textId="37BB0019" w:rsidR="00123A3F" w:rsidRPr="000422D4" w:rsidRDefault="00F57E75" w:rsidP="001D6CEC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172768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01F867F4" w14:textId="7D249C56" w:rsidR="00ED41A7" w:rsidRPr="000422D4" w:rsidRDefault="00482857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１．課題名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749A645D" w14:textId="2F2EADA5" w:rsidTr="00D1212C">
        <w:tc>
          <w:tcPr>
            <w:tcW w:w="6941" w:type="dxa"/>
            <w:shd w:val="clear" w:color="auto" w:fill="F2F2F2" w:themeFill="background1" w:themeFillShade="F2"/>
          </w:tcPr>
          <w:p w14:paraId="31B8AC6C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14BB683B" w14:textId="56C8A14F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C85F98" w14:textId="0276CC73" w:rsidR="00A91531" w:rsidRPr="000422D4" w:rsidRDefault="00A91531" w:rsidP="00A91531">
            <w:pPr>
              <w:jc w:val="center"/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1C73B1" w:rsidRPr="000422D4" w14:paraId="7079C143" w14:textId="3850D126" w:rsidTr="00D1212C">
        <w:tc>
          <w:tcPr>
            <w:tcW w:w="6941" w:type="dxa"/>
          </w:tcPr>
          <w:p w14:paraId="6209482F" w14:textId="2ADB783F" w:rsidR="001C73B1" w:rsidRPr="000422D4" w:rsidRDefault="001C73B1" w:rsidP="001C73B1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課題名を</w:t>
            </w:r>
            <w:r w:rsidRPr="000422D4">
              <w:rPr>
                <w:color w:val="000000" w:themeColor="text1"/>
                <w:lang w:eastAsia="ja-JP"/>
              </w:rPr>
              <w:t>40</w:t>
            </w:r>
            <w:r w:rsidRPr="000422D4">
              <w:rPr>
                <w:color w:val="000000" w:themeColor="text1"/>
                <w:lang w:eastAsia="ja-JP"/>
              </w:rPr>
              <w:t>字程度で記入している</w:t>
            </w:r>
          </w:p>
        </w:tc>
        <w:tc>
          <w:tcPr>
            <w:tcW w:w="1276" w:type="dxa"/>
          </w:tcPr>
          <w:p w14:paraId="19230B6B" w14:textId="16307E7B" w:rsidR="001C73B1" w:rsidRPr="000422D4" w:rsidRDefault="00F57E75" w:rsidP="001C73B1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704218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F7477D3" w14:textId="0A348123" w:rsidR="001C73B1" w:rsidRPr="000422D4" w:rsidRDefault="001C73B1" w:rsidP="001C73B1">
            <w:pPr>
              <w:jc w:val="center"/>
            </w:pPr>
            <w:r>
              <w:rPr>
                <w:rFonts w:hint="eastAsia"/>
                <w:lang w:eastAsia="ja-JP"/>
              </w:rPr>
              <w:t>―</w:t>
            </w:r>
            <w:r w:rsidR="00753871">
              <w:rPr>
                <w:rFonts w:hint="eastAsia"/>
                <w:color w:val="000000" w:themeColor="text1"/>
                <w:lang w:eastAsia="ja-JP"/>
              </w:rPr>
              <w:t>―</w:t>
            </w:r>
          </w:p>
        </w:tc>
      </w:tr>
    </w:tbl>
    <w:p w14:paraId="10DB0831" w14:textId="309BF112" w:rsidR="00ED41A7" w:rsidRPr="000422D4" w:rsidRDefault="00482857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２．共同研究者</w:t>
      </w:r>
      <w:r w:rsidR="00123A3F" w:rsidRPr="00123A3F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 xml:space="preserve">　（共同研究者がいる場合）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2DFCB836" w14:textId="08D2DFFF" w:rsidTr="00D1212C">
        <w:tc>
          <w:tcPr>
            <w:tcW w:w="6941" w:type="dxa"/>
            <w:shd w:val="clear" w:color="auto" w:fill="F2F2F2" w:themeFill="background1" w:themeFillShade="F2"/>
          </w:tcPr>
          <w:p w14:paraId="3DD60C3A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579FF166" w14:textId="2569032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E7FE0C" w14:textId="57DA86D5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0F5B7B" w:rsidRPr="000422D4" w14:paraId="346296C1" w14:textId="4C3952FE" w:rsidTr="00274520">
        <w:tc>
          <w:tcPr>
            <w:tcW w:w="6941" w:type="dxa"/>
          </w:tcPr>
          <w:p w14:paraId="1D426D9E" w14:textId="6D3F0B6B" w:rsidR="0097158E" w:rsidRPr="000422D4" w:rsidRDefault="000D40BB" w:rsidP="0097158E">
            <w:pPr>
              <w:rPr>
                <w:color w:val="000000" w:themeColor="text1"/>
                <w:lang w:eastAsia="ja-JP"/>
              </w:rPr>
            </w:pPr>
            <w:r w:rsidRPr="000D40BB">
              <w:rPr>
                <w:rFonts w:hint="eastAsia"/>
                <w:color w:val="000000" w:themeColor="text1"/>
                <w:lang w:eastAsia="ja-JP"/>
              </w:rPr>
              <w:t>学外者</w:t>
            </w:r>
            <w:r w:rsidR="00123A3F">
              <w:rPr>
                <w:rFonts w:hint="eastAsia"/>
                <w:color w:val="000000" w:themeColor="text1"/>
                <w:lang w:eastAsia="ja-JP"/>
              </w:rPr>
              <w:t>も含め、すべての共同研究</w:t>
            </w:r>
            <w:r w:rsidRPr="000D40BB">
              <w:rPr>
                <w:rFonts w:hint="eastAsia"/>
                <w:color w:val="000000" w:themeColor="text1"/>
                <w:lang w:eastAsia="ja-JP"/>
              </w:rPr>
              <w:t>者</w:t>
            </w:r>
            <w:r w:rsidR="00123A3F">
              <w:rPr>
                <w:rFonts w:hint="eastAsia"/>
                <w:color w:val="000000" w:themeColor="text1"/>
                <w:lang w:eastAsia="ja-JP"/>
              </w:rPr>
              <w:t>を</w:t>
            </w:r>
            <w:r w:rsidR="006F25BE">
              <w:rPr>
                <w:rFonts w:hint="eastAsia"/>
                <w:color w:val="000000" w:themeColor="text1"/>
                <w:lang w:eastAsia="ja-JP"/>
              </w:rPr>
              <w:t>記載</w:t>
            </w:r>
            <w:r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1873FAA0" w14:textId="692AF43D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38521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E31AFC4" w14:textId="20FE5F69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424775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2F4750" w:rsidRPr="000422D4" w14:paraId="413C8C67" w14:textId="77777777" w:rsidTr="00274520">
        <w:tc>
          <w:tcPr>
            <w:tcW w:w="6941" w:type="dxa"/>
          </w:tcPr>
          <w:p w14:paraId="72FD69D5" w14:textId="6D46B06E" w:rsidR="002F4750" w:rsidRPr="000422D4" w:rsidRDefault="00123A3F" w:rsidP="002F4750">
            <w:pPr>
              <w:rPr>
                <w:color w:val="000000" w:themeColor="text1"/>
                <w:lang w:eastAsia="ja-JP"/>
              </w:rPr>
            </w:pPr>
            <w:r w:rsidRPr="00AC2F63">
              <w:rPr>
                <w:rFonts w:hint="eastAsia"/>
                <w:color w:val="000000" w:themeColor="text1"/>
                <w:lang w:eastAsia="ja-JP"/>
              </w:rPr>
              <w:t>学外</w:t>
            </w:r>
            <w:r>
              <w:rPr>
                <w:rFonts w:hint="eastAsia"/>
                <w:color w:val="000000" w:themeColor="text1"/>
                <w:lang w:eastAsia="ja-JP"/>
              </w:rPr>
              <w:t>の</w:t>
            </w:r>
            <w:r w:rsidRPr="00AC2F63">
              <w:rPr>
                <w:rFonts w:hint="eastAsia"/>
                <w:color w:val="000000" w:themeColor="text1"/>
                <w:lang w:eastAsia="ja-JP"/>
              </w:rPr>
              <w:t>共同研究</w:t>
            </w:r>
            <w:r>
              <w:rPr>
                <w:rFonts w:hint="eastAsia"/>
                <w:color w:val="000000" w:themeColor="text1"/>
                <w:lang w:eastAsia="ja-JP"/>
              </w:rPr>
              <w:t>者が所属する研究</w:t>
            </w:r>
            <w:r w:rsidRPr="00AC2F63">
              <w:rPr>
                <w:rFonts w:hint="eastAsia"/>
                <w:color w:val="000000" w:themeColor="text1"/>
                <w:lang w:eastAsia="ja-JP"/>
              </w:rPr>
              <w:t>機関</w:t>
            </w:r>
            <w:r>
              <w:rPr>
                <w:rFonts w:hint="eastAsia"/>
                <w:color w:val="000000" w:themeColor="text1"/>
                <w:lang w:eastAsia="ja-JP"/>
              </w:rPr>
              <w:t>における</w:t>
            </w:r>
            <w:r w:rsidRPr="00AC2F63">
              <w:rPr>
                <w:rFonts w:hint="eastAsia"/>
                <w:color w:val="000000" w:themeColor="text1"/>
                <w:lang w:eastAsia="ja-JP"/>
              </w:rPr>
              <w:t>倫理審査状況を記載</w:t>
            </w:r>
            <w:r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7ED2123A" w14:textId="60A8C2C7" w:rsidR="002F4750" w:rsidRPr="000422D4" w:rsidRDefault="00F57E75" w:rsidP="002F4750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380379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123307" w14:textId="0D1057CA" w:rsidR="002F4750" w:rsidRPr="000422D4" w:rsidRDefault="00F57E75" w:rsidP="002F4750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67957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376F47AB" w14:textId="759ADE01" w:rsidR="002F4750" w:rsidRDefault="002F4750" w:rsidP="002F4750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３．研究の</w:t>
      </w:r>
      <w:r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種類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1B2CDED1" w14:textId="76CADB92" w:rsidTr="00D1212C">
        <w:tc>
          <w:tcPr>
            <w:tcW w:w="6941" w:type="dxa"/>
            <w:shd w:val="clear" w:color="auto" w:fill="F2F2F2" w:themeFill="background1" w:themeFillShade="F2"/>
          </w:tcPr>
          <w:p w14:paraId="0F42B324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0CDF373C" w14:textId="57DEE904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F5655F1" w14:textId="58472230" w:rsidR="00A91531" w:rsidRPr="000422D4" w:rsidRDefault="00A91531" w:rsidP="00A91531">
            <w:pPr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1C73B1" w:rsidRPr="000422D4" w14:paraId="31A3ADEC" w14:textId="0E2BD998" w:rsidTr="00D1212C">
        <w:tc>
          <w:tcPr>
            <w:tcW w:w="6941" w:type="dxa"/>
          </w:tcPr>
          <w:p w14:paraId="236CC973" w14:textId="4962B55F" w:rsidR="001C73B1" w:rsidRPr="000422D4" w:rsidRDefault="001C73B1" w:rsidP="001C73B1">
            <w:pPr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研究の種類について記載</w:t>
            </w:r>
            <w:r w:rsidR="006F25BE">
              <w:rPr>
                <w:rFonts w:hint="eastAsia"/>
                <w:color w:val="000000" w:themeColor="text1"/>
                <w:lang w:eastAsia="ja-JP"/>
              </w:rPr>
              <w:t>して</w:t>
            </w:r>
            <w:r>
              <w:rPr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1F790C3C" w14:textId="7D10B666" w:rsidR="001C73B1" w:rsidRPr="000422D4" w:rsidRDefault="00F57E75" w:rsidP="001C73B1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150026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34743EE" w14:textId="310BB97A" w:rsidR="001C73B1" w:rsidRPr="000422D4" w:rsidRDefault="001C73B1" w:rsidP="001C73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lang w:eastAsia="ja-JP"/>
              </w:rPr>
              <w:t>―</w:t>
            </w:r>
            <w:r w:rsidR="00753871">
              <w:rPr>
                <w:rFonts w:hint="eastAsia"/>
                <w:color w:val="000000" w:themeColor="text1"/>
                <w:lang w:eastAsia="ja-JP"/>
              </w:rPr>
              <w:t>―</w:t>
            </w:r>
          </w:p>
        </w:tc>
      </w:tr>
    </w:tbl>
    <w:p w14:paraId="6A3E632E" w14:textId="623278F0" w:rsidR="002F4750" w:rsidRPr="000422D4" w:rsidRDefault="002F4750" w:rsidP="002F4750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４</w:t>
      </w: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．研究期間</w:t>
      </w:r>
      <w:r w:rsidR="00123A3F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（調査期間）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6E7A2A4D" w14:textId="77777777" w:rsidTr="00D1212C">
        <w:tc>
          <w:tcPr>
            <w:tcW w:w="6941" w:type="dxa"/>
            <w:shd w:val="clear" w:color="auto" w:fill="F2F2F2" w:themeFill="background1" w:themeFillShade="F2"/>
          </w:tcPr>
          <w:p w14:paraId="766FCB6D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39DC0E22" w14:textId="5DA6161B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A16F9CE" w14:textId="03DA92BD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2F4750" w:rsidRPr="000422D4" w14:paraId="0294C23A" w14:textId="77777777" w:rsidTr="00D1212C">
        <w:tc>
          <w:tcPr>
            <w:tcW w:w="6941" w:type="dxa"/>
          </w:tcPr>
          <w:p w14:paraId="5FB5BD56" w14:textId="1434E372" w:rsidR="002F4750" w:rsidRPr="000422D4" w:rsidRDefault="00123A3F" w:rsidP="002F4750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研究開始日</w:t>
            </w:r>
            <w:r w:rsidR="00A134F2">
              <w:rPr>
                <w:rFonts w:hint="eastAsia"/>
                <w:color w:val="000000" w:themeColor="text1"/>
                <w:lang w:eastAsia="ja-JP"/>
              </w:rPr>
              <w:t>は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「</w:t>
            </w:r>
            <w:r w:rsidRPr="000422D4">
              <w:rPr>
                <w:color w:val="000000" w:themeColor="text1"/>
                <w:lang w:eastAsia="ja-JP"/>
              </w:rPr>
              <w:t>委員会承認日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」</w:t>
            </w:r>
            <w:r>
              <w:rPr>
                <w:rFonts w:hint="eastAsia"/>
                <w:color w:val="000000" w:themeColor="text1"/>
                <w:lang w:eastAsia="ja-JP"/>
              </w:rPr>
              <w:t>または具体的な日付を記載している</w:t>
            </w:r>
          </w:p>
        </w:tc>
        <w:tc>
          <w:tcPr>
            <w:tcW w:w="1276" w:type="dxa"/>
          </w:tcPr>
          <w:p w14:paraId="5A2D85B3" w14:textId="7FAF3970" w:rsidR="002F4750" w:rsidRPr="000422D4" w:rsidRDefault="00F57E75" w:rsidP="008A3EF5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285738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1F6F0EBA" w14:textId="71B2FEB2" w:rsidR="002F4750" w:rsidRPr="000422D4" w:rsidRDefault="001C73B1" w:rsidP="008A3EF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</w:t>
            </w:r>
            <w:r w:rsidR="00753871">
              <w:rPr>
                <w:rFonts w:hint="eastAsia"/>
                <w:color w:val="000000" w:themeColor="text1"/>
                <w:lang w:eastAsia="ja-JP"/>
              </w:rPr>
              <w:t>―</w:t>
            </w:r>
          </w:p>
        </w:tc>
      </w:tr>
      <w:tr w:rsidR="001C73B1" w:rsidRPr="000422D4" w14:paraId="2CFDB003" w14:textId="77777777" w:rsidTr="00D1212C">
        <w:tc>
          <w:tcPr>
            <w:tcW w:w="6941" w:type="dxa"/>
          </w:tcPr>
          <w:p w14:paraId="5A398245" w14:textId="4550610A" w:rsidR="001C73B1" w:rsidRPr="000422D4" w:rsidRDefault="001C73B1" w:rsidP="001C73B1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研究終了日が次年度の</w:t>
            </w:r>
            <w:r w:rsidRPr="000422D4">
              <w:rPr>
                <w:color w:val="000000" w:themeColor="text1"/>
                <w:lang w:eastAsia="ja-JP"/>
              </w:rPr>
              <w:t>3</w:t>
            </w:r>
            <w:r w:rsidRPr="000422D4">
              <w:rPr>
                <w:color w:val="000000" w:themeColor="text1"/>
                <w:lang w:eastAsia="ja-JP"/>
              </w:rPr>
              <w:t>月</w:t>
            </w:r>
            <w:r w:rsidRPr="000422D4">
              <w:rPr>
                <w:color w:val="000000" w:themeColor="text1"/>
                <w:lang w:eastAsia="ja-JP"/>
              </w:rPr>
              <w:t>31</w:t>
            </w:r>
            <w:r w:rsidRPr="000422D4">
              <w:rPr>
                <w:color w:val="000000" w:themeColor="text1"/>
                <w:lang w:eastAsia="ja-JP"/>
              </w:rPr>
              <w:t>日以前</w:t>
            </w:r>
            <w:r w:rsidR="005D69B8">
              <w:rPr>
                <w:rFonts w:hint="eastAsia"/>
                <w:color w:val="000000" w:themeColor="text1"/>
                <w:lang w:eastAsia="ja-JP"/>
              </w:rPr>
              <w:t>である</w:t>
            </w:r>
          </w:p>
        </w:tc>
        <w:tc>
          <w:tcPr>
            <w:tcW w:w="1276" w:type="dxa"/>
          </w:tcPr>
          <w:p w14:paraId="6B478188" w14:textId="65681EC6" w:rsidR="001C73B1" w:rsidRPr="000422D4" w:rsidRDefault="00F57E75" w:rsidP="001C73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31827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14130E6" w14:textId="467D1F6F" w:rsidR="001C73B1" w:rsidRPr="000422D4" w:rsidRDefault="001C73B1" w:rsidP="001C73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</w:t>
            </w:r>
            <w:r w:rsidR="00753871">
              <w:rPr>
                <w:rFonts w:hint="eastAsia"/>
                <w:color w:val="000000" w:themeColor="text1"/>
                <w:lang w:eastAsia="ja-JP"/>
              </w:rPr>
              <w:t>―</w:t>
            </w:r>
          </w:p>
        </w:tc>
      </w:tr>
    </w:tbl>
    <w:p w14:paraId="33BC2CB1" w14:textId="7847E57E" w:rsidR="00E42C83" w:rsidRDefault="00E42C83" w:rsidP="00E42C83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５</w:t>
      </w: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．</w:t>
      </w: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研究資金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E42C83" w:rsidRPr="000422D4" w14:paraId="715C07DC" w14:textId="77777777" w:rsidTr="002E47DA">
        <w:trPr>
          <w:trHeight w:val="370"/>
        </w:trPr>
        <w:tc>
          <w:tcPr>
            <w:tcW w:w="6941" w:type="dxa"/>
            <w:shd w:val="clear" w:color="auto" w:fill="F2F2F2" w:themeFill="background1" w:themeFillShade="F2"/>
          </w:tcPr>
          <w:p w14:paraId="550B5026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E0EB772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A04AA3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E42C83" w:rsidRPr="000422D4" w14:paraId="2FCB0E80" w14:textId="77777777" w:rsidTr="009023AE">
        <w:tc>
          <w:tcPr>
            <w:tcW w:w="6941" w:type="dxa"/>
          </w:tcPr>
          <w:p w14:paraId="72A6690C" w14:textId="783F3D2D" w:rsidR="00E42C83" w:rsidRPr="000422D4" w:rsidRDefault="00E42C83" w:rsidP="009023AE">
            <w:p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研究に用いる資金を記載している</w:t>
            </w:r>
          </w:p>
        </w:tc>
        <w:tc>
          <w:tcPr>
            <w:tcW w:w="1276" w:type="dxa"/>
          </w:tcPr>
          <w:p w14:paraId="7518E160" w14:textId="77777777" w:rsidR="00E42C83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143927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2C83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68B0EFE" w14:textId="0436A3F8" w:rsidR="00E42C83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879123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3A3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  <w:r w:rsidR="00123A3F" w:rsidDel="00123A3F">
              <w:rPr>
                <w:rFonts w:hint="eastAsia"/>
                <w:color w:val="000000" w:themeColor="text1"/>
                <w:lang w:eastAsia="ja-JP"/>
              </w:rPr>
              <w:t xml:space="preserve"> </w:t>
            </w:r>
          </w:p>
        </w:tc>
      </w:tr>
    </w:tbl>
    <w:p w14:paraId="74D6EB59" w14:textId="04A63D26" w:rsidR="00E42C83" w:rsidRPr="000422D4" w:rsidRDefault="00E42C83" w:rsidP="00E42C83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６</w:t>
      </w: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．研究結果の公表予定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E42C83" w:rsidRPr="000422D4" w14:paraId="138B15B9" w14:textId="77777777" w:rsidTr="009023AE">
        <w:tc>
          <w:tcPr>
            <w:tcW w:w="6941" w:type="dxa"/>
            <w:shd w:val="clear" w:color="auto" w:fill="F2F2F2" w:themeFill="background1" w:themeFillShade="F2"/>
          </w:tcPr>
          <w:p w14:paraId="740F9CA8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15F9C575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18C6B0" w14:textId="77777777" w:rsidR="00E42C83" w:rsidRPr="000422D4" w:rsidRDefault="00E42C83" w:rsidP="009023A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E42C83" w:rsidRPr="000422D4" w14:paraId="58E6193C" w14:textId="77777777" w:rsidTr="009023AE">
        <w:tc>
          <w:tcPr>
            <w:tcW w:w="6941" w:type="dxa"/>
          </w:tcPr>
          <w:p w14:paraId="59CD0E22" w14:textId="77777777" w:rsidR="00E42C83" w:rsidRPr="000422D4" w:rsidRDefault="00E42C83" w:rsidP="009023AE">
            <w:pPr>
              <w:rPr>
                <w:color w:val="000000" w:themeColor="text1"/>
                <w:lang w:eastAsia="ja-JP"/>
              </w:rPr>
            </w:pPr>
            <w:r w:rsidRPr="00946E02">
              <w:rPr>
                <w:rFonts w:hint="eastAsia"/>
                <w:color w:val="000000" w:themeColor="text1"/>
                <w:lang w:eastAsia="ja-JP"/>
              </w:rPr>
              <w:t>研究結果の公表</w:t>
            </w:r>
            <w:r>
              <w:rPr>
                <w:rFonts w:hint="eastAsia"/>
                <w:color w:val="000000" w:themeColor="text1"/>
                <w:lang w:eastAsia="ja-JP"/>
              </w:rPr>
              <w:t>先及び公表</w:t>
            </w:r>
            <w:r w:rsidRPr="00946E02">
              <w:rPr>
                <w:rFonts w:hint="eastAsia"/>
                <w:color w:val="000000" w:themeColor="text1"/>
                <w:lang w:eastAsia="ja-JP"/>
              </w:rPr>
              <w:t>予定</w:t>
            </w:r>
            <w:r>
              <w:rPr>
                <w:rFonts w:hint="eastAsia"/>
                <w:color w:val="000000" w:themeColor="text1"/>
                <w:lang w:eastAsia="ja-JP"/>
              </w:rPr>
              <w:t>が記載されている</w:t>
            </w:r>
          </w:p>
        </w:tc>
        <w:tc>
          <w:tcPr>
            <w:tcW w:w="1276" w:type="dxa"/>
          </w:tcPr>
          <w:p w14:paraId="2AA40379" w14:textId="399C6B7B" w:rsidR="00E42C83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762676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125F99E" w14:textId="63798946" w:rsidR="00E42C83" w:rsidRPr="002E47DA" w:rsidRDefault="00F57E75" w:rsidP="009023AE">
            <w:pPr>
              <w:jc w:val="center"/>
              <w:rPr>
                <w:b/>
                <w:bCs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806294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403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A06E9" w:rsidRPr="000422D4" w14:paraId="3AA16F9E" w14:textId="77777777" w:rsidTr="009A06E9">
        <w:tc>
          <w:tcPr>
            <w:tcW w:w="6941" w:type="dxa"/>
          </w:tcPr>
          <w:p w14:paraId="2B32F3FE" w14:textId="0BAFBA29" w:rsidR="009A06E9" w:rsidRPr="002E47DA" w:rsidRDefault="009A06E9" w:rsidP="009023AE">
            <w:pPr>
              <w:rPr>
                <w:color w:val="000000" w:themeColor="text1"/>
                <w:spacing w:val="-4"/>
                <w:lang w:eastAsia="ja-JP"/>
              </w:rPr>
            </w:pP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即時オープンアクセスの対象である</w:t>
            </w:r>
            <w:r w:rsidR="00172403"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競争的</w:t>
            </w: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資金を使用</w:t>
            </w:r>
            <w:r w:rsidR="00172403"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している</w:t>
            </w: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研究では、</w:t>
            </w:r>
            <w:r w:rsidR="00172403"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研究論文の根拠データの公表について時期と方法を</w:t>
            </w: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記載している</w:t>
            </w:r>
          </w:p>
        </w:tc>
        <w:tc>
          <w:tcPr>
            <w:tcW w:w="1276" w:type="dxa"/>
            <w:vAlign w:val="center"/>
          </w:tcPr>
          <w:p w14:paraId="5CC71876" w14:textId="5FF1EB24" w:rsidR="009A06E9" w:rsidRDefault="00F57E75" w:rsidP="009A06E9">
            <w:pPr>
              <w:jc w:val="center"/>
              <w:textAlignment w:val="center"/>
              <w:rPr>
                <w:rFonts w:hAnsi="ＭＳ 明朝" w:cs="Times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340229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D0241C1" w14:textId="176354EA" w:rsidR="009A06E9" w:rsidRDefault="00F57E75" w:rsidP="009A06E9">
            <w:pPr>
              <w:jc w:val="center"/>
              <w:textAlignment w:val="center"/>
              <w:rPr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950122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6A5BFF0D" w14:textId="789C04D9" w:rsidR="00ED41A7" w:rsidRDefault="00E42C83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７</w:t>
      </w:r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．</w:t>
      </w:r>
      <w:proofErr w:type="spellStart"/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研究の意義・目的</w:t>
      </w:r>
      <w:proofErr w:type="spellEnd"/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5F8E7ABC" w14:textId="6A11B252" w:rsidTr="00D1212C">
        <w:tc>
          <w:tcPr>
            <w:tcW w:w="6941" w:type="dxa"/>
            <w:shd w:val="clear" w:color="auto" w:fill="F2F2F2" w:themeFill="background1" w:themeFillShade="F2"/>
          </w:tcPr>
          <w:p w14:paraId="6654752E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51204F49" w14:textId="4DB8650C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F2DEF0" w14:textId="22E108FB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0F5B7B" w:rsidRPr="000422D4" w14:paraId="638DC0D2" w14:textId="0CDB0573" w:rsidTr="00D1212C">
        <w:tc>
          <w:tcPr>
            <w:tcW w:w="6941" w:type="dxa"/>
          </w:tcPr>
          <w:p w14:paraId="099B38E5" w14:textId="6111F3F7" w:rsidR="0097158E" w:rsidRPr="000422D4" w:rsidRDefault="00A732A4" w:rsidP="0097158E">
            <w:pPr>
              <w:rPr>
                <w:color w:val="000000" w:themeColor="text1"/>
                <w:lang w:eastAsia="ja-JP"/>
              </w:rPr>
            </w:pPr>
            <w:r w:rsidRPr="00A732A4">
              <w:rPr>
                <w:rFonts w:hint="eastAsia"/>
                <w:color w:val="000000" w:themeColor="text1"/>
                <w:lang w:eastAsia="ja-JP"/>
              </w:rPr>
              <w:t>研究の意義・目的</w:t>
            </w:r>
            <w:r w:rsidR="00236334">
              <w:rPr>
                <w:rFonts w:hint="eastAsia"/>
                <w:color w:val="000000" w:themeColor="text1"/>
                <w:lang w:eastAsia="ja-JP"/>
              </w:rPr>
              <w:t>を</w:t>
            </w:r>
            <w:r w:rsidRPr="00A732A4">
              <w:rPr>
                <w:rFonts w:hint="eastAsia"/>
                <w:color w:val="000000" w:themeColor="text1"/>
                <w:lang w:eastAsia="ja-JP"/>
              </w:rPr>
              <w:t>、先行研究を踏まえて簡潔に記載</w:t>
            </w:r>
            <w:r w:rsidR="00236334">
              <w:rPr>
                <w:rFonts w:hint="eastAsia"/>
                <w:color w:val="000000" w:themeColor="text1"/>
                <w:lang w:eastAsia="ja-JP"/>
              </w:rPr>
              <w:t>して</w:t>
            </w:r>
            <w:r>
              <w:rPr>
                <w:rFonts w:hint="eastAsia"/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22E26D74" w14:textId="686F3CCF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353578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96CC8F2" w14:textId="63BF630E" w:rsidR="0097158E" w:rsidRPr="000422D4" w:rsidRDefault="007477DD" w:rsidP="00C009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</w:tbl>
    <w:p w14:paraId="3B946EEB" w14:textId="787E6890" w:rsidR="00C009A3" w:rsidRPr="000422D4" w:rsidRDefault="00E42C83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lastRenderedPageBreak/>
        <w:t>８</w:t>
      </w:r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．研究内容等の概要</w:t>
      </w:r>
    </w:p>
    <w:p w14:paraId="24B5D05D" w14:textId="75182D72" w:rsidR="00ED41A7" w:rsidRPr="000422D4" w:rsidRDefault="00482857" w:rsidP="008C3B9F">
      <w:pPr>
        <w:pStyle w:val="21"/>
        <w:spacing w:before="0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（１）調査・実験の対象者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1A38278C" w14:textId="16BB53F2" w:rsidTr="00D1212C">
        <w:tc>
          <w:tcPr>
            <w:tcW w:w="6941" w:type="dxa"/>
            <w:shd w:val="clear" w:color="auto" w:fill="F2F2F2" w:themeFill="background1" w:themeFillShade="F2"/>
          </w:tcPr>
          <w:p w14:paraId="6E0735F5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5ADDE5C" w14:textId="68B22EC5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902BBB" w14:textId="58066AF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0F5B7B" w:rsidRPr="000422D4" w14:paraId="137A2A7D" w14:textId="4F37B7A5" w:rsidTr="00D1212C">
        <w:tc>
          <w:tcPr>
            <w:tcW w:w="6941" w:type="dxa"/>
          </w:tcPr>
          <w:p w14:paraId="18EA5F39" w14:textId="7A3845D1" w:rsidR="0097158E" w:rsidRPr="000422D4" w:rsidRDefault="0097158E" w:rsidP="0097158E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対象者の人数（予定）</w:t>
            </w:r>
            <w:r w:rsidR="00C15626">
              <w:rPr>
                <w:rFonts w:hint="eastAsia"/>
                <w:color w:val="000000" w:themeColor="text1"/>
                <w:lang w:eastAsia="ja-JP"/>
              </w:rPr>
              <w:t>及び属性</w:t>
            </w:r>
            <w:r w:rsidR="00E22419">
              <w:rPr>
                <w:rFonts w:hint="eastAsia"/>
                <w:color w:val="000000" w:themeColor="text1"/>
                <w:lang w:eastAsia="ja-JP"/>
              </w:rPr>
              <w:t>を</w:t>
            </w:r>
            <w:r w:rsidR="00EC57A0">
              <w:rPr>
                <w:rFonts w:hint="eastAsia"/>
                <w:color w:val="000000" w:themeColor="text1"/>
                <w:lang w:eastAsia="ja-JP"/>
              </w:rPr>
              <w:t>記載</w:t>
            </w:r>
            <w:r w:rsidR="00E22419">
              <w:rPr>
                <w:rFonts w:hint="eastAsia"/>
                <w:color w:val="000000" w:themeColor="text1"/>
                <w:lang w:eastAsia="ja-JP"/>
              </w:rPr>
              <w:t>して</w:t>
            </w:r>
            <w:r w:rsidR="00C15626">
              <w:rPr>
                <w:rFonts w:hint="eastAsia"/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7253CA06" w14:textId="5B61A7C1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92510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78D1A06" w14:textId="35ED9FB3" w:rsidR="0097158E" w:rsidRPr="000422D4" w:rsidRDefault="009A06E9" w:rsidP="00C009A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D32B1D" w:rsidRPr="000422D4" w14:paraId="1F749001" w14:textId="77777777" w:rsidTr="00D1212C">
        <w:tc>
          <w:tcPr>
            <w:tcW w:w="6941" w:type="dxa"/>
          </w:tcPr>
          <w:p w14:paraId="31214A20" w14:textId="6F6D458E" w:rsidR="00D32B1D" w:rsidRPr="000422D4" w:rsidRDefault="00D32B1D" w:rsidP="00D32B1D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対象者</w:t>
            </w:r>
            <w:r>
              <w:rPr>
                <w:rFonts w:hint="eastAsia"/>
                <w:color w:val="000000" w:themeColor="text1"/>
                <w:lang w:eastAsia="ja-JP"/>
              </w:rPr>
              <w:t>の選定方法及び</w:t>
            </w:r>
            <w:r w:rsidRPr="000422D4">
              <w:rPr>
                <w:color w:val="000000" w:themeColor="text1"/>
                <w:lang w:eastAsia="ja-JP"/>
              </w:rPr>
              <w:t>協力を得る方法</w:t>
            </w:r>
            <w:r w:rsidR="00E22419">
              <w:rPr>
                <w:rFonts w:hint="eastAsia"/>
                <w:color w:val="000000" w:themeColor="text1"/>
                <w:lang w:eastAsia="ja-JP"/>
              </w:rPr>
              <w:t>を</w:t>
            </w:r>
            <w:r w:rsidR="00EC57A0">
              <w:rPr>
                <w:rFonts w:hint="eastAsia"/>
                <w:color w:val="000000" w:themeColor="text1"/>
                <w:lang w:eastAsia="ja-JP"/>
              </w:rPr>
              <w:t>記載</w:t>
            </w:r>
            <w:r w:rsidR="00E22419">
              <w:rPr>
                <w:rFonts w:hint="eastAsia"/>
                <w:color w:val="000000" w:themeColor="text1"/>
                <w:lang w:eastAsia="ja-JP"/>
              </w:rPr>
              <w:t>して</w:t>
            </w:r>
            <w:r>
              <w:rPr>
                <w:rFonts w:hint="eastAsia"/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652575DB" w14:textId="7C9A5201" w:rsidR="00D32B1D" w:rsidRPr="000422D4" w:rsidRDefault="00F57E75" w:rsidP="00D32B1D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025134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927304B" w14:textId="78145C88" w:rsidR="00D32B1D" w:rsidRPr="000422D4" w:rsidRDefault="009A06E9" w:rsidP="00D32B1D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525D58" w:rsidRPr="000422D4" w14:paraId="5940F011" w14:textId="77777777" w:rsidTr="009023AE">
        <w:tc>
          <w:tcPr>
            <w:tcW w:w="6941" w:type="dxa"/>
          </w:tcPr>
          <w:p w14:paraId="34E803EE" w14:textId="77777777" w:rsidR="00525D58" w:rsidRPr="000422D4" w:rsidRDefault="00525D58" w:rsidP="009023AE">
            <w:pPr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謝礼の有無</w:t>
            </w:r>
            <w:r>
              <w:rPr>
                <w:rFonts w:hint="eastAsia"/>
                <w:color w:val="000000" w:themeColor="text1"/>
                <w:lang w:eastAsia="ja-JP"/>
              </w:rPr>
              <w:t>を記載して</w:t>
            </w:r>
            <w:r>
              <w:rPr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43EBA305" w14:textId="77777777" w:rsidR="00525D58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23604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5D58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1D9BD53" w14:textId="402ECAB0" w:rsidR="00525D58" w:rsidRPr="000422D4" w:rsidRDefault="009A06E9" w:rsidP="009023A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525D58" w:rsidRPr="000422D4" w14:paraId="4C5E12AC" w14:textId="77777777" w:rsidTr="009023AE">
        <w:tc>
          <w:tcPr>
            <w:tcW w:w="6941" w:type="dxa"/>
          </w:tcPr>
          <w:p w14:paraId="2B46B0FE" w14:textId="35643B35" w:rsidR="00525D58" w:rsidRPr="000422D4" w:rsidRDefault="00525D58" w:rsidP="009023AE">
            <w:pPr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謝礼</w:t>
            </w:r>
            <w:r w:rsidR="00123A3F">
              <w:rPr>
                <w:rFonts w:hint="eastAsia"/>
                <w:color w:val="000000" w:themeColor="text1"/>
                <w:lang w:eastAsia="ja-JP"/>
              </w:rPr>
              <w:t>支払いがある場合には、その</w:t>
            </w:r>
            <w:r>
              <w:rPr>
                <w:color w:val="000000" w:themeColor="text1"/>
                <w:lang w:eastAsia="ja-JP"/>
              </w:rPr>
              <w:t>資金源</w:t>
            </w:r>
            <w:r>
              <w:rPr>
                <w:rFonts w:hint="eastAsia"/>
                <w:color w:val="000000" w:themeColor="text1"/>
                <w:lang w:eastAsia="ja-JP"/>
              </w:rPr>
              <w:t>の</w:t>
            </w:r>
            <w:r>
              <w:rPr>
                <w:color w:val="000000" w:themeColor="text1"/>
                <w:lang w:eastAsia="ja-JP"/>
              </w:rPr>
              <w:t>種類</w:t>
            </w:r>
            <w:r>
              <w:rPr>
                <w:rFonts w:hint="eastAsia"/>
                <w:color w:val="000000" w:themeColor="text1"/>
                <w:lang w:eastAsia="ja-JP"/>
              </w:rPr>
              <w:t>を記載して</w:t>
            </w:r>
            <w:r>
              <w:rPr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5200BA91" w14:textId="77777777" w:rsidR="00525D58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681042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5D58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10232A8" w14:textId="77777777" w:rsidR="00525D58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523894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5D58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1646A551" w14:textId="517CDB80" w:rsidR="00ED41A7" w:rsidRPr="000422D4" w:rsidRDefault="00482857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（２）</w:t>
      </w:r>
      <w:r w:rsidR="002F4750" w:rsidRPr="002F4750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 w:val="22"/>
          <w:szCs w:val="22"/>
          <w:lang w:eastAsia="ja-JP"/>
        </w:rPr>
        <w:t>収集する情報やデータと</w:t>
      </w:r>
      <w:r w:rsidR="002F4750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 w:val="22"/>
          <w:szCs w:val="22"/>
          <w:lang w:eastAsia="ja-JP"/>
        </w:rPr>
        <w:t>収集</w:t>
      </w:r>
      <w:r w:rsidR="002F4750" w:rsidRPr="002F4750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 w:val="22"/>
          <w:szCs w:val="22"/>
          <w:lang w:eastAsia="ja-JP"/>
        </w:rPr>
        <w:t>方法</w:t>
      </w:r>
      <w:r w:rsidR="002F4750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 w:val="22"/>
          <w:szCs w:val="22"/>
          <w:lang w:eastAsia="ja-JP"/>
        </w:rPr>
        <w:t>・</w:t>
      </w: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手順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15253BFB" w14:textId="41ECD5C4" w:rsidTr="00D1212C">
        <w:tc>
          <w:tcPr>
            <w:tcW w:w="6941" w:type="dxa"/>
            <w:shd w:val="clear" w:color="auto" w:fill="F2F2F2" w:themeFill="background1" w:themeFillShade="F2"/>
          </w:tcPr>
          <w:p w14:paraId="2F40C13C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6241E619" w14:textId="1E65A4BD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D192DA" w14:textId="555A0FE4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C00517" w:rsidRPr="000422D4" w14:paraId="348AAB9E" w14:textId="77777777" w:rsidTr="00D1212C">
        <w:tc>
          <w:tcPr>
            <w:tcW w:w="6941" w:type="dxa"/>
            <w:shd w:val="clear" w:color="auto" w:fill="FFFFFF" w:themeFill="background1"/>
          </w:tcPr>
          <w:p w14:paraId="26BD0777" w14:textId="00ED88FF" w:rsidR="00C00517" w:rsidRPr="000422D4" w:rsidRDefault="00C00517" w:rsidP="00C00517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記録されるデータの内容と記録方法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を</w:t>
            </w:r>
            <w:r w:rsidR="00E17D0C">
              <w:rPr>
                <w:rFonts w:hint="eastAsia"/>
                <w:color w:val="000000" w:themeColor="text1"/>
                <w:lang w:eastAsia="ja-JP"/>
              </w:rPr>
              <w:t>記載している</w:t>
            </w:r>
          </w:p>
        </w:tc>
        <w:tc>
          <w:tcPr>
            <w:tcW w:w="1276" w:type="dxa"/>
            <w:shd w:val="clear" w:color="auto" w:fill="FFFFFF" w:themeFill="background1"/>
          </w:tcPr>
          <w:p w14:paraId="3CD41B80" w14:textId="71DA2F3A" w:rsidR="00C00517" w:rsidRPr="000422D4" w:rsidRDefault="00F57E75" w:rsidP="00C00517">
            <w:pPr>
              <w:jc w:val="center"/>
              <w:rPr>
                <w:rFonts w:ascii="Segoe UI Symbol" w:hAnsi="Segoe UI Symbol" w:cs="Segoe UI Symbol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208617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302FCAFA" w14:textId="479FE04B" w:rsidR="00C00517" w:rsidRPr="000422D4" w:rsidRDefault="009A06E9" w:rsidP="00C00517">
            <w:pPr>
              <w:jc w:val="center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C00517" w:rsidRPr="000422D4" w14:paraId="3176716E" w14:textId="77777777" w:rsidTr="00D1212C">
        <w:tc>
          <w:tcPr>
            <w:tcW w:w="6941" w:type="dxa"/>
          </w:tcPr>
          <w:p w14:paraId="58ED0ECA" w14:textId="2C399AAB" w:rsidR="00C00517" w:rsidRPr="000422D4" w:rsidRDefault="00A82DBF" w:rsidP="00C00517">
            <w:pPr>
              <w:rPr>
                <w:color w:val="000000" w:themeColor="text1"/>
                <w:lang w:eastAsia="ja-JP"/>
              </w:rPr>
            </w:pPr>
            <w:r w:rsidRPr="00A82DBF">
              <w:rPr>
                <w:rFonts w:hint="eastAsia"/>
                <w:color w:val="000000" w:themeColor="text1"/>
                <w:lang w:eastAsia="ja-JP"/>
              </w:rPr>
              <w:t>取得する個人情報の具体的内容</w:t>
            </w:r>
            <w:r w:rsidR="00E17D0C">
              <w:rPr>
                <w:rFonts w:hint="eastAsia"/>
                <w:color w:val="000000" w:themeColor="text1"/>
                <w:lang w:eastAsia="ja-JP"/>
              </w:rPr>
              <w:t>を</w:t>
            </w:r>
            <w:r w:rsidRPr="00A82DBF">
              <w:rPr>
                <w:rFonts w:hint="eastAsia"/>
                <w:color w:val="000000" w:themeColor="text1"/>
                <w:lang w:eastAsia="ja-JP"/>
              </w:rPr>
              <w:t>記載</w:t>
            </w:r>
            <w:r w:rsidR="00E17D0C">
              <w:rPr>
                <w:rFonts w:hint="eastAsia"/>
                <w:color w:val="000000" w:themeColor="text1"/>
                <w:lang w:eastAsia="ja-JP"/>
              </w:rPr>
              <w:t>して</w:t>
            </w:r>
            <w:r w:rsidRPr="00A82DBF">
              <w:rPr>
                <w:rFonts w:hint="eastAsia"/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195D3AD8" w14:textId="6EE1D98F" w:rsidR="00C00517" w:rsidRPr="000422D4" w:rsidRDefault="00F57E75" w:rsidP="00C005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67305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8A733AE" w14:textId="6A4122C0" w:rsidR="00C00517" w:rsidRPr="000422D4" w:rsidRDefault="009A06E9" w:rsidP="00C005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C00517" w:rsidRPr="000422D4" w14:paraId="756F41DA" w14:textId="77777777" w:rsidTr="00D1212C">
        <w:tc>
          <w:tcPr>
            <w:tcW w:w="6941" w:type="dxa"/>
          </w:tcPr>
          <w:p w14:paraId="43F6FD7F" w14:textId="2A3B8B3B" w:rsidR="00C00517" w:rsidRPr="000422D4" w:rsidRDefault="00C00517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補助者や機器の使用がある場合、その情報</w:t>
            </w:r>
            <w:r w:rsidR="0061737A">
              <w:rPr>
                <w:rFonts w:hint="eastAsia"/>
                <w:color w:val="000000" w:themeColor="text1"/>
                <w:lang w:eastAsia="ja-JP"/>
              </w:rPr>
              <w:t>を</w:t>
            </w:r>
            <w:r w:rsidRPr="000422D4">
              <w:rPr>
                <w:color w:val="000000" w:themeColor="text1"/>
                <w:lang w:eastAsia="ja-JP"/>
              </w:rPr>
              <w:t>記載</w:t>
            </w:r>
            <w:r w:rsidR="0061737A">
              <w:rPr>
                <w:rFonts w:hint="eastAsia"/>
                <w:color w:val="000000" w:themeColor="text1"/>
                <w:lang w:eastAsia="ja-JP"/>
              </w:rPr>
              <w:t>して</w:t>
            </w:r>
            <w:r w:rsidRPr="000422D4">
              <w:rPr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</w:tcPr>
          <w:p w14:paraId="7567D6E3" w14:textId="286A80D6" w:rsidR="00C00517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2084746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BABB5EE" w14:textId="0B8CF577" w:rsidR="00C00517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005866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C00517" w:rsidRPr="000422D4" w14:paraId="4E7680B2" w14:textId="6210C259" w:rsidTr="00D1212C">
        <w:tc>
          <w:tcPr>
            <w:tcW w:w="6941" w:type="dxa"/>
          </w:tcPr>
          <w:p w14:paraId="105E7010" w14:textId="05D9CCF1" w:rsidR="00C00517" w:rsidRPr="000422D4" w:rsidRDefault="00B21124" w:rsidP="00C00517">
            <w:pPr>
              <w:rPr>
                <w:color w:val="000000" w:themeColor="text1"/>
                <w:lang w:eastAsia="ja-JP"/>
              </w:rPr>
            </w:pPr>
            <w:r w:rsidRPr="00B21124">
              <w:rPr>
                <w:rFonts w:hint="eastAsia"/>
                <w:color w:val="000000" w:themeColor="text1"/>
                <w:lang w:eastAsia="ja-JP"/>
              </w:rPr>
              <w:t>対象者の参加頻度・密度が適切で</w:t>
            </w:r>
            <w:r>
              <w:rPr>
                <w:rFonts w:hint="eastAsia"/>
                <w:color w:val="000000" w:themeColor="text1"/>
                <w:lang w:eastAsia="ja-JP"/>
              </w:rPr>
              <w:t>、</w:t>
            </w:r>
            <w:r w:rsidRPr="00B21124">
              <w:rPr>
                <w:rFonts w:hint="eastAsia"/>
                <w:color w:val="000000" w:themeColor="text1"/>
                <w:lang w:eastAsia="ja-JP"/>
              </w:rPr>
              <w:t>過度な負担がない</w:t>
            </w:r>
          </w:p>
        </w:tc>
        <w:tc>
          <w:tcPr>
            <w:tcW w:w="1276" w:type="dxa"/>
          </w:tcPr>
          <w:p w14:paraId="11FDBE34" w14:textId="6C76CCE7" w:rsidR="00C00517" w:rsidRPr="000422D4" w:rsidRDefault="00F57E75" w:rsidP="00C0051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47738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7FCBB41" w14:textId="04CF0C36" w:rsidR="00C00517" w:rsidRPr="000422D4" w:rsidRDefault="009A06E9" w:rsidP="00C0051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C00517" w:rsidRPr="000422D4" w14:paraId="2C72E630" w14:textId="7E7FD04B" w:rsidTr="00D1212C">
        <w:tc>
          <w:tcPr>
            <w:tcW w:w="6941" w:type="dxa"/>
          </w:tcPr>
          <w:p w14:paraId="3ECE4216" w14:textId="54F2BF0F" w:rsidR="00C00517" w:rsidRPr="000422D4" w:rsidRDefault="00C00517" w:rsidP="00C00517">
            <w:p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調査・実験等を実施する</w:t>
            </w:r>
            <w:r w:rsidRPr="000422D4">
              <w:rPr>
                <w:color w:val="000000" w:themeColor="text1"/>
                <w:lang w:eastAsia="ja-JP"/>
              </w:rPr>
              <w:t>場所が適切である</w:t>
            </w:r>
          </w:p>
        </w:tc>
        <w:tc>
          <w:tcPr>
            <w:tcW w:w="1276" w:type="dxa"/>
          </w:tcPr>
          <w:p w14:paraId="09CA2ED2" w14:textId="5A913A72" w:rsidR="00C00517" w:rsidRPr="000422D4" w:rsidRDefault="00F57E75" w:rsidP="00C0051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599025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866D9F7" w14:textId="5F5662D2" w:rsidR="00C00517" w:rsidRPr="000422D4" w:rsidRDefault="009A06E9" w:rsidP="00C0051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1D2260" w:rsidRPr="000422D4" w14:paraId="0F75008D" w14:textId="77777777" w:rsidTr="00D1212C">
        <w:tc>
          <w:tcPr>
            <w:tcW w:w="6941" w:type="dxa"/>
          </w:tcPr>
          <w:p w14:paraId="7F34821E" w14:textId="46C0E706" w:rsidR="001D2260" w:rsidRDefault="001D2260" w:rsidP="001D2260">
            <w:p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調査・実験等を委託する場合、</w:t>
            </w:r>
            <w:r w:rsidR="00A467C6">
              <w:rPr>
                <w:rFonts w:hint="eastAsia"/>
                <w:color w:val="000000" w:themeColor="text1"/>
                <w:lang w:eastAsia="ja-JP"/>
              </w:rPr>
              <w:t>委託先</w:t>
            </w:r>
            <w:r w:rsidR="00361DF9">
              <w:rPr>
                <w:rFonts w:hint="eastAsia"/>
                <w:color w:val="000000" w:themeColor="text1"/>
                <w:lang w:eastAsia="ja-JP"/>
              </w:rPr>
              <w:t>の情報を記載している</w:t>
            </w:r>
          </w:p>
        </w:tc>
        <w:tc>
          <w:tcPr>
            <w:tcW w:w="1276" w:type="dxa"/>
          </w:tcPr>
          <w:p w14:paraId="1C70AC97" w14:textId="27B58927" w:rsidR="001D2260" w:rsidRPr="000422D4" w:rsidRDefault="00F57E75" w:rsidP="001D2260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56888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999E1B7" w14:textId="4CE1EA88" w:rsidR="001D2260" w:rsidRPr="000422D4" w:rsidRDefault="00F57E75" w:rsidP="001D2260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850336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716388AD" w14:textId="23344BCD" w:rsidR="00C009A3" w:rsidRPr="000422D4" w:rsidRDefault="00E42C83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９</w:t>
      </w:r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lang w:eastAsia="ja-JP"/>
        </w:rPr>
        <w:t>．研究における倫理的配慮</w:t>
      </w:r>
    </w:p>
    <w:p w14:paraId="273E3F7F" w14:textId="019CA49B" w:rsidR="00ED41A7" w:rsidRPr="000422D4" w:rsidRDefault="00482857" w:rsidP="008C3B9F">
      <w:pPr>
        <w:pStyle w:val="21"/>
        <w:spacing w:before="0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（１）研究対象者の個人の人権擁護の方法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449A21F1" w14:textId="6C953329" w:rsidTr="00D1212C">
        <w:tc>
          <w:tcPr>
            <w:tcW w:w="6941" w:type="dxa"/>
            <w:shd w:val="clear" w:color="auto" w:fill="F2F2F2" w:themeFill="background1" w:themeFillShade="F2"/>
          </w:tcPr>
          <w:p w14:paraId="1A16C055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75DD4482" w14:textId="288FC778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D88E6D" w14:textId="7D41FC15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AA2CBA" w:rsidRPr="000422D4" w14:paraId="7E861E23" w14:textId="38DCC00B" w:rsidTr="00D1212C">
        <w:tc>
          <w:tcPr>
            <w:tcW w:w="6941" w:type="dxa"/>
          </w:tcPr>
          <w:p w14:paraId="6814F7FC" w14:textId="1BFD5A82" w:rsidR="00AA2CBA" w:rsidRPr="000422D4" w:rsidRDefault="00A5679C" w:rsidP="00AA2CBA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対象者の自律性、自由意志、人格性が尊重され</w:t>
            </w:r>
            <w:r>
              <w:rPr>
                <w:rFonts w:hint="eastAsia"/>
                <w:color w:val="000000" w:themeColor="text1"/>
                <w:lang w:eastAsia="ja-JP"/>
              </w:rPr>
              <w:t>る</w:t>
            </w:r>
          </w:p>
        </w:tc>
        <w:tc>
          <w:tcPr>
            <w:tcW w:w="1276" w:type="dxa"/>
          </w:tcPr>
          <w:p w14:paraId="077A6BCC" w14:textId="233B7FA3" w:rsidR="00AA2CBA" w:rsidRPr="000422D4" w:rsidRDefault="00F57E75" w:rsidP="00AA2CBA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96038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7C034AD" w14:textId="248556D5" w:rsidR="00AA2CBA" w:rsidRPr="000422D4" w:rsidRDefault="009A06E9" w:rsidP="00AA2CB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446979D4" w14:textId="77777777" w:rsidTr="00D1212C">
        <w:tc>
          <w:tcPr>
            <w:tcW w:w="6941" w:type="dxa"/>
          </w:tcPr>
          <w:p w14:paraId="4456429E" w14:textId="32076AD5" w:rsidR="00A5679C" w:rsidRPr="000422D4" w:rsidRDefault="00A5679C" w:rsidP="00A5679C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対象者のプライバシーが</w:t>
            </w:r>
            <w:r>
              <w:rPr>
                <w:rFonts w:hint="eastAsia"/>
                <w:color w:val="000000" w:themeColor="text1"/>
                <w:lang w:eastAsia="ja-JP"/>
              </w:rPr>
              <w:t>匿名化等の</w:t>
            </w:r>
            <w:r w:rsidRPr="000422D4">
              <w:rPr>
                <w:color w:val="000000" w:themeColor="text1"/>
                <w:lang w:eastAsia="ja-JP"/>
              </w:rPr>
              <w:t>適切な手段で保護さ</w:t>
            </w:r>
            <w:r>
              <w:rPr>
                <w:rFonts w:hint="eastAsia"/>
                <w:color w:val="000000" w:themeColor="text1"/>
                <w:lang w:eastAsia="ja-JP"/>
              </w:rPr>
              <w:t>れ</w:t>
            </w:r>
            <w:r w:rsidRPr="000422D4">
              <w:rPr>
                <w:color w:val="000000" w:themeColor="text1"/>
                <w:lang w:eastAsia="ja-JP"/>
              </w:rPr>
              <w:t>る</w:t>
            </w:r>
          </w:p>
        </w:tc>
        <w:tc>
          <w:tcPr>
            <w:tcW w:w="1276" w:type="dxa"/>
          </w:tcPr>
          <w:p w14:paraId="3C467F24" w14:textId="0FAE42B5" w:rsidR="00A5679C" w:rsidRPr="000422D4" w:rsidRDefault="00F57E75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405671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7885673" w14:textId="4BAB4A02" w:rsidR="00A5679C" w:rsidRPr="000422D4" w:rsidRDefault="009A06E9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0C7B9BF9" w14:textId="77777777" w:rsidTr="0035363B">
        <w:tc>
          <w:tcPr>
            <w:tcW w:w="6941" w:type="dxa"/>
          </w:tcPr>
          <w:p w14:paraId="631C691E" w14:textId="6CB9627C" w:rsidR="00A5679C" w:rsidRPr="000422D4" w:rsidRDefault="00A5679C" w:rsidP="00A5679C">
            <w:pPr>
              <w:rPr>
                <w:color w:val="000000" w:themeColor="text1"/>
                <w:lang w:eastAsia="ja-JP"/>
              </w:rPr>
            </w:pPr>
            <w:r w:rsidRPr="00A93939">
              <w:rPr>
                <w:rFonts w:hint="eastAsia"/>
                <w:color w:val="000000" w:themeColor="text1"/>
                <w:lang w:eastAsia="ja-JP"/>
              </w:rPr>
              <w:t>個人情報を含むデータは匿名化後速やかに破棄</w:t>
            </w:r>
            <w:r>
              <w:rPr>
                <w:rFonts w:hint="eastAsia"/>
                <w:color w:val="000000" w:themeColor="text1"/>
                <w:lang w:eastAsia="ja-JP"/>
              </w:rPr>
              <w:t>すること、</w:t>
            </w:r>
            <w:r w:rsidRPr="00A93939">
              <w:rPr>
                <w:rFonts w:hint="eastAsia"/>
                <w:color w:val="000000" w:themeColor="text1"/>
                <w:lang w:eastAsia="ja-JP"/>
              </w:rPr>
              <w:t>破棄できない場合は</w:t>
            </w:r>
            <w:r>
              <w:rPr>
                <w:rFonts w:hint="eastAsia"/>
                <w:color w:val="000000" w:themeColor="text1"/>
                <w:lang w:eastAsia="ja-JP"/>
              </w:rPr>
              <w:t>その</w:t>
            </w:r>
            <w:r w:rsidRPr="00A93939">
              <w:rPr>
                <w:rFonts w:hint="eastAsia"/>
                <w:color w:val="000000" w:themeColor="text1"/>
                <w:lang w:eastAsia="ja-JP"/>
              </w:rPr>
              <w:t>理由と保管方法を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記載</w:t>
            </w:r>
            <w:r w:rsidRPr="00A93939"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53F99B68" w14:textId="124AAEDD" w:rsidR="00A5679C" w:rsidRPr="000422D4" w:rsidRDefault="00F57E75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739378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9CBDA1F" w14:textId="2DFA9FC7" w:rsidR="00A5679C" w:rsidRPr="000422D4" w:rsidRDefault="009A06E9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35BEC1FE" w14:textId="77777777" w:rsidTr="0035363B">
        <w:tc>
          <w:tcPr>
            <w:tcW w:w="6941" w:type="dxa"/>
          </w:tcPr>
          <w:p w14:paraId="7305EB21" w14:textId="715D72A0" w:rsidR="00A5679C" w:rsidRPr="000422D4" w:rsidRDefault="00A5679C" w:rsidP="00A5679C">
            <w:pPr>
              <w:rPr>
                <w:color w:val="000000" w:themeColor="text1"/>
                <w:lang w:eastAsia="ja-JP"/>
              </w:rPr>
            </w:pPr>
            <w:r w:rsidRPr="006A7DE4">
              <w:rPr>
                <w:rFonts w:hint="eastAsia"/>
                <w:color w:val="000000" w:themeColor="text1"/>
                <w:lang w:eastAsia="ja-JP"/>
              </w:rPr>
              <w:t>対象者を匿名にできない場合は、妥当な理由と実名</w:t>
            </w:r>
            <w:r>
              <w:rPr>
                <w:rFonts w:hint="eastAsia"/>
                <w:color w:val="000000" w:themeColor="text1"/>
                <w:lang w:eastAsia="ja-JP"/>
              </w:rPr>
              <w:t>での</w:t>
            </w:r>
            <w:r w:rsidRPr="006A7DE4">
              <w:rPr>
                <w:rFonts w:hint="eastAsia"/>
                <w:color w:val="000000" w:themeColor="text1"/>
                <w:lang w:eastAsia="ja-JP"/>
              </w:rPr>
              <w:t>公表への同意を得ることが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記載</w:t>
            </w:r>
            <w:r w:rsidRPr="006A7DE4">
              <w:rPr>
                <w:rFonts w:hint="eastAsia"/>
                <w:color w:val="000000" w:themeColor="text1"/>
                <w:lang w:eastAsia="ja-JP"/>
              </w:rPr>
              <w:t>されている</w:t>
            </w:r>
          </w:p>
        </w:tc>
        <w:tc>
          <w:tcPr>
            <w:tcW w:w="1276" w:type="dxa"/>
            <w:vAlign w:val="center"/>
          </w:tcPr>
          <w:p w14:paraId="451A42F4" w14:textId="0B873D4C" w:rsidR="00A5679C" w:rsidRPr="000422D4" w:rsidRDefault="00F57E75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788944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B876F1F" w14:textId="74301565" w:rsidR="00A5679C" w:rsidRPr="000422D4" w:rsidRDefault="00F57E75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259901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A5679C" w:rsidRPr="000422D4" w14:paraId="45059535" w14:textId="77777777" w:rsidTr="0035363B">
        <w:tc>
          <w:tcPr>
            <w:tcW w:w="6941" w:type="dxa"/>
          </w:tcPr>
          <w:p w14:paraId="7CB70CB2" w14:textId="17C1B9F6" w:rsidR="00A5679C" w:rsidRPr="000422D4" w:rsidRDefault="00C14948" w:rsidP="00A5679C">
            <w:p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研究中の</w:t>
            </w:r>
            <w:r w:rsidR="00A5679C" w:rsidRPr="000422D4">
              <w:rPr>
                <w:color w:val="000000" w:themeColor="text1"/>
                <w:lang w:eastAsia="ja-JP"/>
              </w:rPr>
              <w:t>データの保管方法</w:t>
            </w:r>
            <w:r>
              <w:rPr>
                <w:rFonts w:hint="eastAsia"/>
                <w:color w:val="000000" w:themeColor="text1"/>
                <w:lang w:eastAsia="ja-JP"/>
              </w:rPr>
              <w:t>、</w:t>
            </w:r>
            <w:r w:rsidR="00A5679C">
              <w:rPr>
                <w:rFonts w:hint="eastAsia"/>
                <w:color w:val="000000" w:themeColor="text1"/>
                <w:lang w:eastAsia="ja-JP"/>
              </w:rPr>
              <w:t>保管場所</w:t>
            </w:r>
            <w:r>
              <w:rPr>
                <w:rFonts w:hint="eastAsia"/>
                <w:color w:val="000000" w:themeColor="text1"/>
                <w:lang w:eastAsia="ja-JP"/>
              </w:rPr>
              <w:t>、利用者等</w:t>
            </w:r>
            <w:r w:rsidR="00A5679C" w:rsidRPr="000422D4">
              <w:rPr>
                <w:rFonts w:hint="eastAsia"/>
                <w:color w:val="000000" w:themeColor="text1"/>
                <w:lang w:eastAsia="ja-JP"/>
              </w:rPr>
              <w:t>を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記載</w:t>
            </w:r>
            <w:r w:rsidR="00A5679C" w:rsidRPr="000422D4">
              <w:rPr>
                <w:rFonts w:hint="eastAsia"/>
                <w:color w:val="000000" w:themeColor="text1"/>
                <w:lang w:eastAsia="ja-JP"/>
              </w:rPr>
              <w:t>し</w:t>
            </w:r>
            <w:r w:rsidR="00A5679C" w:rsidRPr="000422D4">
              <w:rPr>
                <w:color w:val="000000" w:themeColor="text1"/>
                <w:lang w:eastAsia="ja-JP"/>
              </w:rPr>
              <w:t>ている</w:t>
            </w:r>
          </w:p>
        </w:tc>
        <w:tc>
          <w:tcPr>
            <w:tcW w:w="1276" w:type="dxa"/>
            <w:vAlign w:val="center"/>
          </w:tcPr>
          <w:p w14:paraId="156EF41D" w14:textId="7EE050A8" w:rsidR="00A5679C" w:rsidRPr="000422D4" w:rsidRDefault="00F57E75" w:rsidP="00A5679C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550998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97C24B" w14:textId="01E94C09" w:rsidR="00A5679C" w:rsidRPr="000422D4" w:rsidRDefault="009A06E9" w:rsidP="00A567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0DC42AF2" w14:textId="77777777" w:rsidTr="0035363B">
        <w:tc>
          <w:tcPr>
            <w:tcW w:w="6941" w:type="dxa"/>
          </w:tcPr>
          <w:p w14:paraId="2E45B27A" w14:textId="03348326" w:rsidR="00A5679C" w:rsidRPr="000422D4" w:rsidRDefault="00A5679C" w:rsidP="00A5679C">
            <w:pPr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データの</w:t>
            </w:r>
            <w:r w:rsidRPr="000422D4">
              <w:rPr>
                <w:color w:val="000000" w:themeColor="text1"/>
                <w:lang w:eastAsia="ja-JP"/>
              </w:rPr>
              <w:t>保管・送付時</w:t>
            </w:r>
            <w:r w:rsidR="00DD17FB">
              <w:rPr>
                <w:rFonts w:hint="eastAsia"/>
                <w:color w:val="000000" w:themeColor="text1"/>
                <w:lang w:eastAsia="ja-JP"/>
              </w:rPr>
              <w:t>は</w:t>
            </w:r>
            <w:r w:rsidRPr="000422D4">
              <w:rPr>
                <w:color w:val="000000" w:themeColor="text1"/>
                <w:lang w:eastAsia="ja-JP"/>
              </w:rPr>
              <w:t>パスワード</w:t>
            </w:r>
            <w:r>
              <w:rPr>
                <w:rFonts w:hint="eastAsia"/>
                <w:color w:val="000000" w:themeColor="text1"/>
                <w:lang w:eastAsia="ja-JP"/>
              </w:rPr>
              <w:t>設定</w:t>
            </w:r>
            <w:r w:rsidRPr="000422D4">
              <w:rPr>
                <w:color w:val="000000" w:themeColor="text1"/>
                <w:lang w:eastAsia="ja-JP"/>
              </w:rPr>
              <w:t>や暗号化</w:t>
            </w:r>
            <w:r>
              <w:rPr>
                <w:rFonts w:hint="eastAsia"/>
                <w:color w:val="000000" w:themeColor="text1"/>
                <w:lang w:eastAsia="ja-JP"/>
              </w:rPr>
              <w:t>処理を</w:t>
            </w:r>
            <w:r w:rsidRPr="000422D4">
              <w:rPr>
                <w:color w:val="000000" w:themeColor="text1"/>
                <w:lang w:eastAsia="ja-JP"/>
              </w:rPr>
              <w:t>講じ</w:t>
            </w:r>
            <w:r>
              <w:rPr>
                <w:rFonts w:hint="eastAsia"/>
                <w:color w:val="000000" w:themeColor="text1"/>
                <w:lang w:eastAsia="ja-JP"/>
              </w:rPr>
              <w:t>て</w:t>
            </w:r>
            <w:r w:rsidRPr="000422D4">
              <w:rPr>
                <w:color w:val="000000" w:themeColor="text1"/>
                <w:lang w:eastAsia="ja-JP"/>
              </w:rPr>
              <w:t>いる</w:t>
            </w:r>
          </w:p>
        </w:tc>
        <w:tc>
          <w:tcPr>
            <w:tcW w:w="1276" w:type="dxa"/>
            <w:vAlign w:val="center"/>
          </w:tcPr>
          <w:p w14:paraId="42DCB442" w14:textId="2A8FD4D6" w:rsidR="00A5679C" w:rsidRPr="000422D4" w:rsidRDefault="00F57E75" w:rsidP="00A5679C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343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7FC1BD3" w14:textId="5DB31154" w:rsidR="00A5679C" w:rsidRPr="000422D4" w:rsidRDefault="002E2614" w:rsidP="00A567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5A4C3220" w14:textId="77777777" w:rsidTr="0035363B">
        <w:tc>
          <w:tcPr>
            <w:tcW w:w="6941" w:type="dxa"/>
          </w:tcPr>
          <w:p w14:paraId="32847D43" w14:textId="22D07B1F" w:rsidR="00A5679C" w:rsidRPr="002E47DA" w:rsidRDefault="00A5679C" w:rsidP="00A5679C">
            <w:pPr>
              <w:rPr>
                <w:color w:val="000000" w:themeColor="text1"/>
                <w:spacing w:val="-4"/>
                <w:lang w:eastAsia="ja-JP"/>
              </w:rPr>
            </w:pP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匿名化したデータは研究成果発表後</w:t>
            </w:r>
            <w:r w:rsidR="00172403"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原則</w:t>
            </w:r>
            <w:r w:rsidRPr="002E47DA">
              <w:rPr>
                <w:color w:val="000000" w:themeColor="text1"/>
                <w:spacing w:val="-4"/>
                <w:lang w:eastAsia="ja-JP"/>
              </w:rPr>
              <w:t>10</w:t>
            </w: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年間保存と</w:t>
            </w:r>
            <w:r w:rsidR="00CF4EB4"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記載</w:t>
            </w:r>
            <w:r w:rsidRPr="002E47DA">
              <w:rPr>
                <w:rFonts w:hint="eastAsia"/>
                <w:color w:val="000000" w:themeColor="text1"/>
                <w:spacing w:val="-4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1FC644DD" w14:textId="5B873C62" w:rsidR="00A5679C" w:rsidRPr="000422D4" w:rsidRDefault="00F57E75" w:rsidP="00A5679C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777245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44C9DBE" w14:textId="4EAC5B53" w:rsidR="00A5679C" w:rsidRPr="000422D4" w:rsidRDefault="009A06E9" w:rsidP="00A5679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0422D4" w14:paraId="0B865A16" w14:textId="77777777" w:rsidTr="0035363B">
        <w:tc>
          <w:tcPr>
            <w:tcW w:w="6941" w:type="dxa"/>
          </w:tcPr>
          <w:p w14:paraId="1E3AE966" w14:textId="127626ED" w:rsidR="00A5679C" w:rsidRPr="000422D4" w:rsidRDefault="00A5679C" w:rsidP="00A5679C">
            <w:pPr>
              <w:rPr>
                <w:color w:val="000000" w:themeColor="text1"/>
                <w:lang w:eastAsia="ja-JP"/>
              </w:rPr>
            </w:pPr>
            <w:r w:rsidRPr="00F76DED">
              <w:rPr>
                <w:rFonts w:hint="eastAsia"/>
                <w:color w:val="000000" w:themeColor="text1"/>
                <w:lang w:eastAsia="ja-JP"/>
              </w:rPr>
              <w:t>研究終了後、匿名化</w:t>
            </w:r>
            <w:r>
              <w:rPr>
                <w:rFonts w:hint="eastAsia"/>
                <w:color w:val="000000" w:themeColor="text1"/>
                <w:lang w:eastAsia="ja-JP"/>
              </w:rPr>
              <w:t>した</w:t>
            </w:r>
            <w:r w:rsidRPr="00F76DED">
              <w:rPr>
                <w:rFonts w:hint="eastAsia"/>
                <w:color w:val="000000" w:themeColor="text1"/>
                <w:lang w:eastAsia="ja-JP"/>
              </w:rPr>
              <w:t>データは施錠可能な大学内</w:t>
            </w:r>
            <w:r>
              <w:rPr>
                <w:rFonts w:hint="eastAsia"/>
                <w:color w:val="000000" w:themeColor="text1"/>
                <w:lang w:eastAsia="ja-JP"/>
              </w:rPr>
              <w:t>の</w:t>
            </w:r>
            <w:r w:rsidRPr="00F76DED">
              <w:rPr>
                <w:rFonts w:hint="eastAsia"/>
                <w:color w:val="000000" w:themeColor="text1"/>
                <w:lang w:eastAsia="ja-JP"/>
              </w:rPr>
              <w:t>キャビネット等で保管する</w:t>
            </w:r>
            <w:r>
              <w:rPr>
                <w:rFonts w:hint="eastAsia"/>
                <w:color w:val="000000" w:themeColor="text1"/>
                <w:lang w:eastAsia="ja-JP"/>
              </w:rPr>
              <w:t>ことを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記載</w:t>
            </w:r>
            <w:r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5518AA25" w14:textId="1A1BD5C7" w:rsidR="00A5679C" w:rsidRPr="000422D4" w:rsidRDefault="00F57E75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30275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E444135" w14:textId="2557A32E" w:rsidR="00A5679C" w:rsidRPr="000422D4" w:rsidRDefault="009A06E9" w:rsidP="00A567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A5679C" w:rsidRPr="00166B76" w14:paraId="10EA2C83" w14:textId="77777777" w:rsidTr="0035363B">
        <w:tc>
          <w:tcPr>
            <w:tcW w:w="6941" w:type="dxa"/>
          </w:tcPr>
          <w:p w14:paraId="492B6C94" w14:textId="34795344" w:rsidR="00A5679C" w:rsidRPr="00166B76" w:rsidRDefault="00A5679C" w:rsidP="00A5679C">
            <w:pPr>
              <w:rPr>
                <w:color w:val="C00000"/>
                <w:lang w:eastAsia="ja-JP"/>
              </w:rPr>
            </w:pPr>
            <w:r w:rsidRPr="005F411C">
              <w:rPr>
                <w:rFonts w:hint="eastAsia"/>
                <w:lang w:eastAsia="ja-JP"/>
              </w:rPr>
              <w:t>研究終了後</w:t>
            </w:r>
            <w:r w:rsidR="000A2316" w:rsidRPr="005F411C">
              <w:rPr>
                <w:rFonts w:hint="eastAsia"/>
                <w:lang w:eastAsia="ja-JP"/>
              </w:rPr>
              <w:t>、</w:t>
            </w:r>
            <w:r w:rsidRPr="005F411C">
              <w:rPr>
                <w:rFonts w:hint="eastAsia"/>
                <w:lang w:eastAsia="ja-JP"/>
              </w:rPr>
              <w:t>匿名化したデータをクラウド保管する場合</w:t>
            </w:r>
            <w:r w:rsidR="005A3EB9" w:rsidRPr="005F411C">
              <w:rPr>
                <w:rFonts w:hint="eastAsia"/>
                <w:lang w:eastAsia="ja-JP"/>
              </w:rPr>
              <w:t>には</w:t>
            </w:r>
            <w:r w:rsidRPr="005F411C">
              <w:rPr>
                <w:rFonts w:hint="eastAsia"/>
                <w:lang w:eastAsia="ja-JP"/>
              </w:rPr>
              <w:t>、利用するサービスの名称とその信頼性を</w:t>
            </w:r>
            <w:r w:rsidR="00CF4EB4" w:rsidRPr="005F411C">
              <w:rPr>
                <w:rFonts w:hint="eastAsia"/>
                <w:lang w:eastAsia="ja-JP"/>
              </w:rPr>
              <w:t>記載</w:t>
            </w:r>
            <w:r w:rsidRPr="005F411C">
              <w:rPr>
                <w:rFonts w:hint="eastAsia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21F140E9" w14:textId="0A3779C4" w:rsidR="00A5679C" w:rsidRPr="00166B76" w:rsidRDefault="00F57E75" w:rsidP="00A5679C">
            <w:pPr>
              <w:jc w:val="center"/>
              <w:rPr>
                <w:rFonts w:ascii="Times New Roman" w:hAnsi="Times New Roman" w:cs="Times New Roman"/>
                <w:color w:val="C00000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2034871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F53E7A3" w14:textId="3DDAEB50" w:rsidR="00A5679C" w:rsidRPr="00166B76" w:rsidRDefault="00F57E75" w:rsidP="00A5679C">
            <w:pPr>
              <w:jc w:val="center"/>
              <w:rPr>
                <w:rFonts w:ascii="Times New Roman" w:hAnsi="Times New Roman" w:cs="Times New Roman"/>
                <w:color w:val="C00000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942594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E42C83" w:rsidRPr="000422D4" w14:paraId="44D3774A" w14:textId="77777777" w:rsidTr="00F57E75">
        <w:tc>
          <w:tcPr>
            <w:tcW w:w="6941" w:type="dxa"/>
          </w:tcPr>
          <w:p w14:paraId="67FA4FF1" w14:textId="4B4ECC57" w:rsidR="00E42C83" w:rsidRPr="000422D4" w:rsidRDefault="00E42C83" w:rsidP="009023AE">
            <w:pPr>
              <w:rPr>
                <w:color w:val="000000" w:themeColor="text1"/>
                <w:lang w:eastAsia="ja-JP"/>
              </w:rPr>
            </w:pPr>
            <w:r w:rsidRPr="00236990">
              <w:rPr>
                <w:rFonts w:hint="eastAsia"/>
                <w:color w:val="000000" w:themeColor="text1"/>
                <w:lang w:eastAsia="ja-JP"/>
              </w:rPr>
              <w:t>謝礼</w:t>
            </w:r>
            <w:r>
              <w:rPr>
                <w:rFonts w:hint="eastAsia"/>
                <w:color w:val="000000" w:themeColor="text1"/>
                <w:lang w:eastAsia="ja-JP"/>
              </w:rPr>
              <w:t>支払い</w:t>
            </w:r>
            <w:r w:rsidR="00A134F2">
              <w:rPr>
                <w:rFonts w:hint="eastAsia"/>
                <w:color w:val="000000" w:themeColor="text1"/>
                <w:lang w:eastAsia="ja-JP"/>
              </w:rPr>
              <w:t>がある場合には、</w:t>
            </w:r>
            <w:r>
              <w:rPr>
                <w:rFonts w:hint="eastAsia"/>
                <w:color w:val="000000" w:themeColor="text1"/>
                <w:lang w:eastAsia="ja-JP"/>
              </w:rPr>
              <w:t>必要な</w:t>
            </w:r>
            <w:r w:rsidRPr="00236990">
              <w:rPr>
                <w:rFonts w:hint="eastAsia"/>
                <w:color w:val="000000" w:themeColor="text1"/>
                <w:lang w:eastAsia="ja-JP"/>
              </w:rPr>
              <w:t>個人情報の収集と</w:t>
            </w:r>
            <w:r>
              <w:rPr>
                <w:rFonts w:hint="eastAsia"/>
                <w:color w:val="000000" w:themeColor="text1"/>
                <w:lang w:eastAsia="ja-JP"/>
              </w:rPr>
              <w:t>その</w:t>
            </w:r>
            <w:r w:rsidRPr="00236990">
              <w:rPr>
                <w:rFonts w:hint="eastAsia"/>
                <w:color w:val="000000" w:themeColor="text1"/>
                <w:lang w:eastAsia="ja-JP"/>
              </w:rPr>
              <w:t>取扱いを</w:t>
            </w:r>
            <w:r>
              <w:rPr>
                <w:rFonts w:hint="eastAsia"/>
                <w:color w:val="000000" w:themeColor="text1"/>
                <w:lang w:eastAsia="ja-JP"/>
              </w:rPr>
              <w:t>記載</w:t>
            </w:r>
            <w:r w:rsidRPr="00236990"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08D9BDA6" w14:textId="77777777" w:rsidR="00E42C83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129355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2C83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44D4EC4" w14:textId="77777777" w:rsidR="00E42C83" w:rsidRPr="000422D4" w:rsidRDefault="00F57E75" w:rsidP="009023AE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741452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2C83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52CA07D3" w14:textId="67715E92" w:rsidR="00ED41A7" w:rsidRPr="000422D4" w:rsidRDefault="00482857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（２）研究対象者からインフォームド・コンセントを受ける方法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7FB80FAB" w14:textId="14B07ED1" w:rsidTr="00D1212C">
        <w:tc>
          <w:tcPr>
            <w:tcW w:w="6941" w:type="dxa"/>
            <w:shd w:val="clear" w:color="auto" w:fill="F2F2F2" w:themeFill="background1" w:themeFillShade="F2"/>
          </w:tcPr>
          <w:p w14:paraId="2B9AF94D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735ADC08" w14:textId="539BDACB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FDC7CE" w14:textId="457178BC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731C15" w:rsidRPr="000422D4" w14:paraId="483628DB" w14:textId="77777777" w:rsidTr="00731C15">
        <w:tc>
          <w:tcPr>
            <w:tcW w:w="6941" w:type="dxa"/>
            <w:shd w:val="clear" w:color="auto" w:fill="FFFFFF" w:themeFill="background1"/>
          </w:tcPr>
          <w:p w14:paraId="360D0D94" w14:textId="53CABEB0" w:rsidR="00731C15" w:rsidRPr="000422D4" w:rsidRDefault="00731C15" w:rsidP="00CF4EB4">
            <w:pPr>
              <w:rPr>
                <w:color w:val="000000" w:themeColor="text1"/>
                <w:lang w:eastAsia="ja-JP"/>
              </w:rPr>
            </w:pPr>
            <w:r w:rsidRPr="00AB1852">
              <w:rPr>
                <w:rFonts w:hint="eastAsia"/>
                <w:color w:val="000000" w:themeColor="text1"/>
                <w:lang w:eastAsia="ja-JP"/>
              </w:rPr>
              <w:t>説明方法</w:t>
            </w:r>
            <w:r>
              <w:rPr>
                <w:rFonts w:hint="eastAsia"/>
                <w:color w:val="000000" w:themeColor="text1"/>
                <w:lang w:eastAsia="ja-JP"/>
              </w:rPr>
              <w:t>、説明者、同意を得る手順と方法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を記載してい</w:t>
            </w:r>
            <w:r>
              <w:rPr>
                <w:rFonts w:hint="eastAsia"/>
                <w:color w:val="000000" w:themeColor="text1"/>
                <w:lang w:eastAsia="ja-JP"/>
              </w:rPr>
              <w:t>る</w:t>
            </w:r>
          </w:p>
        </w:tc>
        <w:tc>
          <w:tcPr>
            <w:tcW w:w="1276" w:type="dxa"/>
            <w:shd w:val="clear" w:color="auto" w:fill="FFFFFF" w:themeFill="background1"/>
          </w:tcPr>
          <w:p w14:paraId="2DCEA70E" w14:textId="3655B2EE" w:rsidR="00731C15" w:rsidRPr="000422D4" w:rsidRDefault="00F57E75" w:rsidP="00731C15">
            <w:pPr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408655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</w:tcPr>
          <w:p w14:paraId="6BEB9814" w14:textId="46E615D6" w:rsidR="00731C15" w:rsidRPr="000422D4" w:rsidRDefault="009A06E9" w:rsidP="00731C1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731C15" w:rsidRPr="000422D4" w14:paraId="7BF54C6F" w14:textId="12A0A2E2" w:rsidTr="00D1212C">
        <w:tc>
          <w:tcPr>
            <w:tcW w:w="6941" w:type="dxa"/>
          </w:tcPr>
          <w:p w14:paraId="27CF64A4" w14:textId="21F34AA5" w:rsidR="00731C15" w:rsidRPr="000422D4" w:rsidRDefault="00731C15" w:rsidP="00731C15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説明</w:t>
            </w:r>
            <w:r w:rsidR="00026FCC">
              <w:rPr>
                <w:rFonts w:hint="eastAsia"/>
                <w:color w:val="000000" w:themeColor="text1"/>
                <w:lang w:eastAsia="ja-JP"/>
              </w:rPr>
              <w:t>内容</w:t>
            </w:r>
            <w:r>
              <w:rPr>
                <w:rFonts w:hint="eastAsia"/>
                <w:color w:val="000000" w:themeColor="text1"/>
                <w:lang w:eastAsia="ja-JP"/>
              </w:rPr>
              <w:t>は</w:t>
            </w:r>
            <w:r w:rsidRPr="00035095">
              <w:rPr>
                <w:rFonts w:hint="eastAsia"/>
                <w:color w:val="000000" w:themeColor="text1"/>
                <w:lang w:eastAsia="ja-JP"/>
              </w:rPr>
              <w:t>過不足</w:t>
            </w:r>
            <w:r w:rsidR="003C17FD">
              <w:rPr>
                <w:rFonts w:hint="eastAsia"/>
                <w:color w:val="000000" w:themeColor="text1"/>
                <w:lang w:eastAsia="ja-JP"/>
              </w:rPr>
              <w:t>なく</w:t>
            </w:r>
            <w:r>
              <w:rPr>
                <w:rFonts w:hint="eastAsia"/>
                <w:color w:val="000000" w:themeColor="text1"/>
                <w:lang w:eastAsia="ja-JP"/>
              </w:rPr>
              <w:t>、</w:t>
            </w:r>
            <w:r w:rsidRPr="000422D4">
              <w:rPr>
                <w:color w:val="000000" w:themeColor="text1"/>
                <w:lang w:eastAsia="ja-JP"/>
              </w:rPr>
              <w:t>分かりやすい表現でなされ</w:t>
            </w:r>
            <w:r w:rsidR="00172403">
              <w:rPr>
                <w:rFonts w:hint="eastAsia"/>
                <w:color w:val="000000" w:themeColor="text1"/>
                <w:lang w:eastAsia="ja-JP"/>
              </w:rPr>
              <w:t>てい</w:t>
            </w:r>
            <w:r w:rsidRPr="000422D4">
              <w:rPr>
                <w:color w:val="000000" w:themeColor="text1"/>
                <w:lang w:eastAsia="ja-JP"/>
              </w:rPr>
              <w:t>る</w:t>
            </w:r>
          </w:p>
        </w:tc>
        <w:tc>
          <w:tcPr>
            <w:tcW w:w="1276" w:type="dxa"/>
          </w:tcPr>
          <w:p w14:paraId="5A54A2C5" w14:textId="03A1D45C" w:rsidR="00731C15" w:rsidRPr="000422D4" w:rsidRDefault="00F57E75" w:rsidP="00731C15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690674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7956D14" w14:textId="03E08C6F" w:rsidR="00731C15" w:rsidRPr="000422D4" w:rsidRDefault="009A06E9" w:rsidP="00731C1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731C15" w:rsidRPr="000422D4" w14:paraId="06063886" w14:textId="77777777" w:rsidTr="003E78C9">
        <w:tc>
          <w:tcPr>
            <w:tcW w:w="6941" w:type="dxa"/>
          </w:tcPr>
          <w:p w14:paraId="32C42B57" w14:textId="1E516F92" w:rsidR="00731C15" w:rsidRPr="000422D4" w:rsidRDefault="00731C15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相手の実質的理解と納得が得られる手順</w:t>
            </w:r>
            <w:r w:rsidR="00E90270">
              <w:rPr>
                <w:rFonts w:hint="eastAsia"/>
                <w:color w:val="000000" w:themeColor="text1"/>
                <w:lang w:eastAsia="ja-JP"/>
              </w:rPr>
              <w:t>である</w:t>
            </w:r>
          </w:p>
        </w:tc>
        <w:tc>
          <w:tcPr>
            <w:tcW w:w="1276" w:type="dxa"/>
          </w:tcPr>
          <w:p w14:paraId="2ABF7A21" w14:textId="5E503059" w:rsidR="00731C15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042754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EBD0F72" w14:textId="5878420F" w:rsidR="00731C15" w:rsidRPr="000422D4" w:rsidRDefault="009A06E9" w:rsidP="003E78C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731C15" w:rsidRPr="000422D4" w14:paraId="31BE144F" w14:textId="77777777" w:rsidTr="003E78C9">
        <w:tc>
          <w:tcPr>
            <w:tcW w:w="6941" w:type="dxa"/>
          </w:tcPr>
          <w:p w14:paraId="37B31152" w14:textId="77777777" w:rsidR="00731C15" w:rsidRPr="000422D4" w:rsidRDefault="00731C15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自発的な意思決定を支援する手続が設計されている</w:t>
            </w:r>
          </w:p>
        </w:tc>
        <w:tc>
          <w:tcPr>
            <w:tcW w:w="1276" w:type="dxa"/>
          </w:tcPr>
          <w:p w14:paraId="6BAC49CF" w14:textId="44FCFA1A" w:rsidR="00731C15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720666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B986DEE" w14:textId="188B1B15" w:rsidR="00731C15" w:rsidRPr="000422D4" w:rsidRDefault="009A06E9" w:rsidP="003E78C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731C15" w:rsidRPr="000422D4" w14:paraId="270F4149" w14:textId="77777777" w:rsidTr="003E78C9">
        <w:tc>
          <w:tcPr>
            <w:tcW w:w="6941" w:type="dxa"/>
          </w:tcPr>
          <w:p w14:paraId="641DF429" w14:textId="77777777" w:rsidR="00731C15" w:rsidRPr="000422D4" w:rsidRDefault="00731C15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調査者と対象者の関係において強制性がないよう配慮している</w:t>
            </w:r>
          </w:p>
        </w:tc>
        <w:tc>
          <w:tcPr>
            <w:tcW w:w="1276" w:type="dxa"/>
          </w:tcPr>
          <w:p w14:paraId="6C2CC473" w14:textId="157F3DA4" w:rsidR="00731C15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0686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C795DC7" w14:textId="2B9AC21B" w:rsidR="00731C15" w:rsidRPr="000422D4" w:rsidRDefault="009A06E9" w:rsidP="003E78C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731C15" w:rsidRPr="000422D4" w14:paraId="368D721D" w14:textId="77777777" w:rsidTr="0035363B">
        <w:tc>
          <w:tcPr>
            <w:tcW w:w="6941" w:type="dxa"/>
          </w:tcPr>
          <w:p w14:paraId="0F484485" w14:textId="2B160B4A" w:rsidR="00731C15" w:rsidRPr="000422D4" w:rsidRDefault="00731C15" w:rsidP="003E78C9">
            <w:pPr>
              <w:rPr>
                <w:color w:val="000000" w:themeColor="text1"/>
                <w:lang w:eastAsia="ja-JP"/>
              </w:rPr>
            </w:pPr>
            <w:r w:rsidRPr="00392432">
              <w:rPr>
                <w:rFonts w:hint="eastAsia"/>
                <w:color w:val="000000" w:themeColor="text1"/>
                <w:lang w:eastAsia="ja-JP"/>
              </w:rPr>
              <w:t>対象者に</w:t>
            </w:r>
            <w:r w:rsidR="00E90270">
              <w:rPr>
                <w:rFonts w:hint="eastAsia"/>
                <w:color w:val="000000" w:themeColor="text1"/>
                <w:lang w:eastAsia="ja-JP"/>
              </w:rPr>
              <w:t>事後の</w:t>
            </w:r>
            <w:r w:rsidRPr="00392432">
              <w:rPr>
                <w:rFonts w:hint="eastAsia"/>
                <w:color w:val="000000" w:themeColor="text1"/>
                <w:lang w:eastAsia="ja-JP"/>
              </w:rPr>
              <w:t>協力辞退の機会と手順を</w:t>
            </w:r>
            <w:r w:rsidR="00D65562">
              <w:rPr>
                <w:rFonts w:hint="eastAsia"/>
                <w:color w:val="000000" w:themeColor="text1"/>
                <w:lang w:eastAsia="ja-JP"/>
              </w:rPr>
              <w:t>説明し</w:t>
            </w:r>
            <w:r w:rsidRPr="00392432">
              <w:rPr>
                <w:rFonts w:hint="eastAsia"/>
                <w:color w:val="000000" w:themeColor="text1"/>
                <w:lang w:eastAsia="ja-JP"/>
              </w:rPr>
              <w:t>、辞退不可の場合は</w:t>
            </w:r>
            <w:r>
              <w:rPr>
                <w:rFonts w:hint="eastAsia"/>
                <w:color w:val="000000" w:themeColor="text1"/>
                <w:lang w:eastAsia="ja-JP"/>
              </w:rPr>
              <w:t>その</w:t>
            </w:r>
            <w:r w:rsidRPr="00392432">
              <w:rPr>
                <w:rFonts w:hint="eastAsia"/>
                <w:color w:val="000000" w:themeColor="text1"/>
                <w:lang w:eastAsia="ja-JP"/>
              </w:rPr>
              <w:t>理由を明示している</w:t>
            </w:r>
          </w:p>
        </w:tc>
        <w:tc>
          <w:tcPr>
            <w:tcW w:w="1276" w:type="dxa"/>
            <w:vAlign w:val="center"/>
          </w:tcPr>
          <w:p w14:paraId="6279623A" w14:textId="6F9BA0B4" w:rsidR="00731C15" w:rsidRPr="000422D4" w:rsidRDefault="00F57E75" w:rsidP="003E78C9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380399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363B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5BA48F3" w14:textId="5AC25AD5" w:rsidR="00731C15" w:rsidRPr="000422D4" w:rsidRDefault="00F57E75" w:rsidP="003E78C9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2070305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731C15" w:rsidRPr="000422D4" w14:paraId="4EF89DA2" w14:textId="77777777" w:rsidTr="00274520">
        <w:tc>
          <w:tcPr>
            <w:tcW w:w="6941" w:type="dxa"/>
          </w:tcPr>
          <w:p w14:paraId="055C793E" w14:textId="60E4A69F" w:rsidR="00731C15" w:rsidRPr="000422D4" w:rsidRDefault="00731C15" w:rsidP="00731C15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同意書</w:t>
            </w:r>
            <w:r>
              <w:rPr>
                <w:rFonts w:hint="eastAsia"/>
                <w:color w:val="000000" w:themeColor="text1"/>
                <w:lang w:eastAsia="ja-JP"/>
              </w:rPr>
              <w:t>を</w:t>
            </w:r>
            <w:r w:rsidRPr="000422D4">
              <w:rPr>
                <w:color w:val="000000" w:themeColor="text1"/>
                <w:lang w:eastAsia="ja-JP"/>
              </w:rPr>
              <w:t>保管</w:t>
            </w:r>
            <w:r>
              <w:rPr>
                <w:rFonts w:hint="eastAsia"/>
                <w:color w:val="000000" w:themeColor="text1"/>
                <w:lang w:eastAsia="ja-JP"/>
              </w:rPr>
              <w:t>する</w:t>
            </w:r>
            <w:r w:rsidR="004C28C4">
              <w:rPr>
                <w:rFonts w:hint="eastAsia"/>
                <w:color w:val="000000" w:themeColor="text1"/>
                <w:lang w:eastAsia="ja-JP"/>
              </w:rPr>
              <w:t>方法・</w:t>
            </w:r>
            <w:r w:rsidRPr="000422D4">
              <w:rPr>
                <w:color w:val="000000" w:themeColor="text1"/>
                <w:lang w:eastAsia="ja-JP"/>
              </w:rPr>
              <w:t>場所と期間（</w:t>
            </w:r>
            <w:r w:rsidR="00172403" w:rsidRPr="000422D4">
              <w:rPr>
                <w:color w:val="000000" w:themeColor="text1"/>
                <w:lang w:eastAsia="ja-JP"/>
              </w:rPr>
              <w:t>研究成果発表</w:t>
            </w:r>
            <w:r w:rsidR="00172403">
              <w:rPr>
                <w:rFonts w:hint="eastAsia"/>
                <w:color w:val="000000" w:themeColor="text1"/>
                <w:lang w:eastAsia="ja-JP"/>
              </w:rPr>
              <w:t>後</w:t>
            </w:r>
            <w:r w:rsidRPr="000422D4">
              <w:rPr>
                <w:color w:val="000000" w:themeColor="text1"/>
                <w:lang w:eastAsia="ja-JP"/>
              </w:rPr>
              <w:t>原則</w:t>
            </w:r>
            <w:r w:rsidRPr="000422D4">
              <w:rPr>
                <w:color w:val="000000" w:themeColor="text1"/>
                <w:lang w:eastAsia="ja-JP"/>
              </w:rPr>
              <w:t>5</w:t>
            </w:r>
            <w:r w:rsidRPr="000422D4">
              <w:rPr>
                <w:color w:val="000000" w:themeColor="text1"/>
                <w:lang w:eastAsia="ja-JP"/>
              </w:rPr>
              <w:t>年間）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を</w:t>
            </w:r>
            <w:r w:rsidR="00CF4EB4">
              <w:rPr>
                <w:rFonts w:hint="eastAsia"/>
                <w:color w:val="000000" w:themeColor="text1"/>
                <w:lang w:eastAsia="ja-JP"/>
              </w:rPr>
              <w:t>記載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vAlign w:val="center"/>
          </w:tcPr>
          <w:p w14:paraId="47A404FB" w14:textId="2699357C" w:rsidR="00731C15" w:rsidRPr="000422D4" w:rsidRDefault="00F57E75" w:rsidP="00731C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55714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A5FF9A1" w14:textId="54041B58" w:rsidR="00731C15" w:rsidRPr="000422D4" w:rsidRDefault="00F57E75" w:rsidP="00731C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06997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A06E9" w:rsidRPr="000422D4" w14:paraId="3486B42B" w14:textId="77777777" w:rsidTr="009A06E9">
        <w:tc>
          <w:tcPr>
            <w:tcW w:w="6941" w:type="dxa"/>
          </w:tcPr>
          <w:p w14:paraId="6C67096D" w14:textId="7272B9F4" w:rsidR="009A06E9" w:rsidRPr="000422D4" w:rsidRDefault="009A06E9" w:rsidP="009A06E9">
            <w:pPr>
              <w:rPr>
                <w:color w:val="000000" w:themeColor="text1"/>
                <w:lang w:eastAsia="ja-JP"/>
              </w:rPr>
            </w:pPr>
            <w:r w:rsidRPr="00564B28">
              <w:rPr>
                <w:rFonts w:hint="eastAsia"/>
                <w:lang w:eastAsia="ja-JP"/>
              </w:rPr>
              <w:lastRenderedPageBreak/>
              <w:t>即時オープンアクセスの対象である</w:t>
            </w:r>
            <w:r w:rsidR="00172403">
              <w:rPr>
                <w:rFonts w:hint="eastAsia"/>
                <w:lang w:eastAsia="ja-JP"/>
              </w:rPr>
              <w:t>競争的</w:t>
            </w:r>
            <w:r w:rsidRPr="00564B28">
              <w:rPr>
                <w:rFonts w:hint="eastAsia"/>
                <w:lang w:eastAsia="ja-JP"/>
              </w:rPr>
              <w:t>資金を使用する研究では、研究論文</w:t>
            </w:r>
            <w:r w:rsidR="00D60DA0" w:rsidRPr="00564B28">
              <w:rPr>
                <w:rFonts w:hint="eastAsia"/>
                <w:lang w:eastAsia="ja-JP"/>
              </w:rPr>
              <w:t>及び</w:t>
            </w:r>
            <w:r w:rsidRPr="00564B28">
              <w:rPr>
                <w:rFonts w:hint="eastAsia"/>
                <w:lang w:eastAsia="ja-JP"/>
              </w:rPr>
              <w:t>根拠データ</w:t>
            </w:r>
            <w:r w:rsidR="00D60DA0" w:rsidRPr="00564B28">
              <w:rPr>
                <w:rFonts w:hint="eastAsia"/>
                <w:lang w:eastAsia="ja-JP"/>
              </w:rPr>
              <w:t>を</w:t>
            </w:r>
            <w:r w:rsidRPr="00564B28">
              <w:rPr>
                <w:rFonts w:hint="eastAsia"/>
                <w:lang w:eastAsia="ja-JP"/>
              </w:rPr>
              <w:t>インターネット</w:t>
            </w:r>
            <w:r w:rsidR="004471E1">
              <w:rPr>
                <w:rFonts w:hint="eastAsia"/>
                <w:lang w:eastAsia="ja-JP"/>
              </w:rPr>
              <w:t>上で</w:t>
            </w:r>
            <w:r w:rsidRPr="00564B28">
              <w:rPr>
                <w:rFonts w:hint="eastAsia"/>
                <w:lang w:eastAsia="ja-JP"/>
              </w:rPr>
              <w:t>公開</w:t>
            </w:r>
            <w:r w:rsidR="00D60DA0" w:rsidRPr="00564B28">
              <w:rPr>
                <w:rFonts w:hint="eastAsia"/>
                <w:lang w:eastAsia="ja-JP"/>
              </w:rPr>
              <w:t>する</w:t>
            </w:r>
            <w:r w:rsidRPr="00564B28">
              <w:rPr>
                <w:rFonts w:hint="eastAsia"/>
                <w:lang w:eastAsia="ja-JP"/>
              </w:rPr>
              <w:t>こと</w:t>
            </w:r>
            <w:r w:rsidR="004471E1">
              <w:rPr>
                <w:rFonts w:hint="eastAsia"/>
                <w:lang w:eastAsia="ja-JP"/>
              </w:rPr>
              <w:t>を</w:t>
            </w:r>
            <w:r w:rsidRPr="00564B28">
              <w:rPr>
                <w:rFonts w:hint="eastAsia"/>
                <w:lang w:eastAsia="ja-JP"/>
              </w:rPr>
              <w:t>説明</w:t>
            </w:r>
            <w:r w:rsidR="004471E1">
              <w:rPr>
                <w:rFonts w:hint="eastAsia"/>
                <w:lang w:eastAsia="ja-JP"/>
              </w:rPr>
              <w:t>して</w:t>
            </w:r>
            <w:r w:rsidR="00C712DB" w:rsidRPr="00564B28">
              <w:rPr>
                <w:rFonts w:hint="eastAsia"/>
                <w:lang w:eastAsia="ja-JP"/>
              </w:rPr>
              <w:t>いる</w:t>
            </w:r>
          </w:p>
        </w:tc>
        <w:tc>
          <w:tcPr>
            <w:tcW w:w="1276" w:type="dxa"/>
            <w:vAlign w:val="center"/>
          </w:tcPr>
          <w:p w14:paraId="47E17B8E" w14:textId="42E7C0FF" w:rsidR="009A06E9" w:rsidRDefault="00F57E75" w:rsidP="009A06E9">
            <w:pPr>
              <w:jc w:val="center"/>
              <w:rPr>
                <w:rFonts w:hAnsi="ＭＳ 明朝" w:cs="Times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427504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04DD239" w14:textId="4FE3DA84" w:rsidR="009A06E9" w:rsidRDefault="00F57E75" w:rsidP="009A06E9">
            <w:pPr>
              <w:jc w:val="center"/>
              <w:rPr>
                <w:rFonts w:hAnsi="ＭＳ 明朝" w:cs="Times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30851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2FD72C88" w14:textId="5DC0BEB3" w:rsidR="00ED41A7" w:rsidRPr="000422D4" w:rsidRDefault="00482857" w:rsidP="00731C15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同意を得ることができない研究の場合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5ACF16DC" w14:textId="1923C24B" w:rsidTr="00D1212C">
        <w:tc>
          <w:tcPr>
            <w:tcW w:w="6941" w:type="dxa"/>
            <w:shd w:val="clear" w:color="auto" w:fill="F2F2F2" w:themeFill="background1" w:themeFillShade="F2"/>
          </w:tcPr>
          <w:p w14:paraId="6CD4293B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23EB5BF" w14:textId="46EDCB2E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BE16C73" w14:textId="15968A91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0F5B7B" w:rsidRPr="000422D4" w14:paraId="22D0CF08" w14:textId="620A29E7" w:rsidTr="00D1212C">
        <w:tc>
          <w:tcPr>
            <w:tcW w:w="6941" w:type="dxa"/>
          </w:tcPr>
          <w:p w14:paraId="55ACD1C8" w14:textId="2974DEA3" w:rsidR="0097158E" w:rsidRPr="000422D4" w:rsidRDefault="00DB7B6D" w:rsidP="0097158E">
            <w:pPr>
              <w:rPr>
                <w:color w:val="000000" w:themeColor="text1"/>
                <w:lang w:eastAsia="ja-JP"/>
              </w:rPr>
            </w:pPr>
            <w:r w:rsidRPr="000422D4">
              <w:rPr>
                <w:rFonts w:hint="eastAsia"/>
                <w:color w:val="000000" w:themeColor="text1"/>
                <w:lang w:eastAsia="ja-JP"/>
              </w:rPr>
              <w:t>倫理的問題を</w:t>
            </w:r>
            <w:r w:rsidR="000F5B7B" w:rsidRPr="000422D4">
              <w:rPr>
                <w:rFonts w:hint="eastAsia"/>
                <w:color w:val="000000" w:themeColor="text1"/>
                <w:lang w:eastAsia="ja-JP"/>
              </w:rPr>
              <w:t>回避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するための</w:t>
            </w:r>
            <w:r w:rsidR="0097158E" w:rsidRPr="000422D4">
              <w:rPr>
                <w:color w:val="000000" w:themeColor="text1"/>
                <w:lang w:eastAsia="ja-JP"/>
              </w:rPr>
              <w:t>実質的な同意が得られている</w:t>
            </w:r>
          </w:p>
        </w:tc>
        <w:tc>
          <w:tcPr>
            <w:tcW w:w="1276" w:type="dxa"/>
          </w:tcPr>
          <w:p w14:paraId="61F8DA05" w14:textId="5060506B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627130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AF6709D" w14:textId="545FBA3E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358387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0F5B7B" w:rsidRPr="000422D4" w14:paraId="733E8F01" w14:textId="1B4B0DE1" w:rsidTr="00D1212C">
        <w:tc>
          <w:tcPr>
            <w:tcW w:w="6941" w:type="dxa"/>
          </w:tcPr>
          <w:p w14:paraId="3FA317E2" w14:textId="3A169552" w:rsidR="0097158E" w:rsidRPr="000422D4" w:rsidRDefault="0097158E" w:rsidP="0097158E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同意を得ない場合のリスク対応策が準備されている</w:t>
            </w:r>
          </w:p>
        </w:tc>
        <w:tc>
          <w:tcPr>
            <w:tcW w:w="1276" w:type="dxa"/>
          </w:tcPr>
          <w:p w14:paraId="6ED818DB" w14:textId="3D01F499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606502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9603839" w14:textId="35D95AC6" w:rsidR="0097158E" w:rsidRPr="000422D4" w:rsidRDefault="00F57E75" w:rsidP="00C009A3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401641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576E2A7D" w14:textId="77777777" w:rsidR="00997094" w:rsidRPr="00FB7196" w:rsidRDefault="00997094" w:rsidP="00997094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FB7196">
        <w:rPr>
          <w:rFonts w:hint="eastAsia"/>
          <w:color w:val="000000" w:themeColor="text1"/>
          <w:sz w:val="22"/>
          <w:szCs w:val="22"/>
          <w:lang w:eastAsia="ja-JP"/>
        </w:rPr>
        <w:t>対象者の属性</w:t>
      </w:r>
      <w:r>
        <w:rPr>
          <w:rFonts w:hint="eastAsia"/>
          <w:color w:val="000000" w:themeColor="text1"/>
          <w:sz w:val="22"/>
          <w:szCs w:val="22"/>
          <w:lang w:eastAsia="ja-JP"/>
        </w:rPr>
        <w:t>等</w:t>
      </w:r>
      <w:r w:rsidRPr="00FB7196">
        <w:rPr>
          <w:rFonts w:hint="eastAsia"/>
          <w:color w:val="000000" w:themeColor="text1"/>
          <w:sz w:val="22"/>
          <w:szCs w:val="22"/>
          <w:lang w:eastAsia="ja-JP"/>
        </w:rPr>
        <w:t>に応じて</w:t>
      </w:r>
      <w:r w:rsidRPr="00FB7196">
        <w:rPr>
          <w:color w:val="000000" w:themeColor="text1"/>
          <w:sz w:val="22"/>
          <w:szCs w:val="22"/>
          <w:lang w:eastAsia="ja-JP"/>
        </w:rPr>
        <w:t>該当する場合</w:t>
      </w:r>
      <w:r w:rsidRPr="00FB7196">
        <w:rPr>
          <w:rFonts w:hint="eastAsia"/>
          <w:color w:val="000000" w:themeColor="text1"/>
          <w:sz w:val="22"/>
          <w:szCs w:val="22"/>
          <w:lang w:eastAsia="ja-JP"/>
        </w:rPr>
        <w:t>に記載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411A6306" w14:textId="77777777" w:rsidTr="003E78C9">
        <w:tc>
          <w:tcPr>
            <w:tcW w:w="6941" w:type="dxa"/>
            <w:shd w:val="clear" w:color="auto" w:fill="F2F2F2" w:themeFill="background1" w:themeFillShade="F2"/>
          </w:tcPr>
          <w:p w14:paraId="3860EA22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7902E354" w14:textId="7C85FB01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ED80A91" w14:textId="58F4377E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997094" w:rsidRPr="000422D4" w14:paraId="29A9F5ED" w14:textId="77777777" w:rsidTr="00F57E75">
        <w:tc>
          <w:tcPr>
            <w:tcW w:w="6941" w:type="dxa"/>
            <w:tcBorders>
              <w:top w:val="single" w:sz="4" w:space="0" w:color="auto"/>
            </w:tcBorders>
          </w:tcPr>
          <w:p w14:paraId="2C55AAE2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 w:rsidRPr="000F4052">
              <w:rPr>
                <w:rFonts w:hint="eastAsia"/>
                <w:color w:val="000000" w:themeColor="text1"/>
                <w:lang w:eastAsia="ja-JP"/>
              </w:rPr>
              <w:t>未成年</w:t>
            </w:r>
            <w:r>
              <w:rPr>
                <w:rFonts w:hint="eastAsia"/>
                <w:color w:val="000000" w:themeColor="text1"/>
                <w:lang w:eastAsia="ja-JP"/>
              </w:rPr>
              <w:t>者が</w:t>
            </w:r>
            <w:r w:rsidRPr="000F4052">
              <w:rPr>
                <w:rFonts w:hint="eastAsia"/>
                <w:color w:val="000000" w:themeColor="text1"/>
                <w:lang w:eastAsia="ja-JP"/>
              </w:rPr>
              <w:t>対象の場合、保護者の同意手続を</w:t>
            </w:r>
            <w:r>
              <w:rPr>
                <w:rFonts w:hint="eastAsia"/>
                <w:color w:val="000000" w:themeColor="text1"/>
                <w:lang w:eastAsia="ja-JP"/>
              </w:rPr>
              <w:t>設けている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896170" w14:textId="1A8717E8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583953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6BEE83" w14:textId="1C571053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2071254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97094" w:rsidRPr="000422D4" w14:paraId="46AB0583" w14:textId="77777777" w:rsidTr="00F57E75">
        <w:tc>
          <w:tcPr>
            <w:tcW w:w="6941" w:type="dxa"/>
          </w:tcPr>
          <w:p w14:paraId="784C52DF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 w:rsidRPr="000F4052">
              <w:rPr>
                <w:rFonts w:hint="eastAsia"/>
                <w:color w:val="000000" w:themeColor="text1"/>
                <w:lang w:eastAsia="ja-JP"/>
              </w:rPr>
              <w:t>授業関連の</w:t>
            </w:r>
            <w:r>
              <w:rPr>
                <w:rFonts w:hint="eastAsia"/>
                <w:color w:val="000000" w:themeColor="text1"/>
                <w:lang w:eastAsia="ja-JP"/>
              </w:rPr>
              <w:t>生徒・</w:t>
            </w:r>
            <w:r w:rsidRPr="000F4052">
              <w:rPr>
                <w:rFonts w:hint="eastAsia"/>
                <w:color w:val="000000" w:themeColor="text1"/>
                <w:lang w:eastAsia="ja-JP"/>
              </w:rPr>
              <w:t>学生対象調査</w:t>
            </w:r>
            <w:r>
              <w:rPr>
                <w:rFonts w:hint="eastAsia"/>
                <w:color w:val="000000" w:themeColor="text1"/>
                <w:lang w:eastAsia="ja-JP"/>
              </w:rPr>
              <w:t>では</w:t>
            </w:r>
            <w:r w:rsidRPr="000F4052">
              <w:rPr>
                <w:rFonts w:hint="eastAsia"/>
                <w:color w:val="000000" w:themeColor="text1"/>
                <w:lang w:eastAsia="ja-JP"/>
              </w:rPr>
              <w:t>、成績に無関係であることを</w:t>
            </w:r>
            <w:r>
              <w:rPr>
                <w:rFonts w:hint="eastAsia"/>
                <w:color w:val="000000" w:themeColor="text1"/>
                <w:lang w:eastAsia="ja-JP"/>
              </w:rPr>
              <w:t>明記している</w:t>
            </w:r>
          </w:p>
        </w:tc>
        <w:tc>
          <w:tcPr>
            <w:tcW w:w="1276" w:type="dxa"/>
            <w:vAlign w:val="center"/>
          </w:tcPr>
          <w:p w14:paraId="231423AF" w14:textId="22E9068F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264566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A9AEFD" w14:textId="561F0942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671751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97094" w:rsidRPr="000422D4" w14:paraId="450A8961" w14:textId="77777777" w:rsidTr="00F57E75">
        <w:tc>
          <w:tcPr>
            <w:tcW w:w="6941" w:type="dxa"/>
          </w:tcPr>
          <w:p w14:paraId="29FF581F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センター・研究所の業務関連調査</w:t>
            </w:r>
            <w:r>
              <w:rPr>
                <w:rFonts w:hint="eastAsia"/>
                <w:color w:val="000000" w:themeColor="text1"/>
                <w:lang w:eastAsia="ja-JP"/>
              </w:rPr>
              <w:t>では</w:t>
            </w:r>
            <w:r w:rsidRPr="000422D4">
              <w:rPr>
                <w:rFonts w:hint="eastAsia"/>
                <w:color w:val="000000" w:themeColor="text1"/>
                <w:lang w:eastAsia="ja-JP"/>
              </w:rPr>
              <w:t>、</w:t>
            </w:r>
            <w:r w:rsidRPr="00CF36C6">
              <w:rPr>
                <w:rFonts w:hint="eastAsia"/>
                <w:color w:val="000000" w:themeColor="text1"/>
                <w:lang w:eastAsia="ja-JP"/>
              </w:rPr>
              <w:t>研究目的での二次利用</w:t>
            </w:r>
            <w:r>
              <w:rPr>
                <w:rFonts w:hint="eastAsia"/>
                <w:color w:val="000000" w:themeColor="text1"/>
                <w:lang w:eastAsia="ja-JP"/>
              </w:rPr>
              <w:t>に</w:t>
            </w:r>
            <w:r w:rsidRPr="00CF36C6">
              <w:rPr>
                <w:rFonts w:hint="eastAsia"/>
                <w:color w:val="000000" w:themeColor="text1"/>
                <w:lang w:eastAsia="ja-JP"/>
              </w:rPr>
              <w:t>同意</w:t>
            </w:r>
            <w:r>
              <w:rPr>
                <w:rFonts w:hint="eastAsia"/>
                <w:color w:val="000000" w:themeColor="text1"/>
                <w:lang w:eastAsia="ja-JP"/>
              </w:rPr>
              <w:t>を得る</w:t>
            </w:r>
          </w:p>
        </w:tc>
        <w:tc>
          <w:tcPr>
            <w:tcW w:w="1276" w:type="dxa"/>
            <w:vAlign w:val="center"/>
          </w:tcPr>
          <w:p w14:paraId="43E45575" w14:textId="72FE8C61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358198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9AF4C30" w14:textId="199DFE42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610553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97094" w:rsidRPr="000422D4" w14:paraId="2704C46F" w14:textId="77777777" w:rsidTr="00F57E75">
        <w:tc>
          <w:tcPr>
            <w:tcW w:w="6941" w:type="dxa"/>
          </w:tcPr>
          <w:p w14:paraId="40453411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 w:rsidRPr="0094006E">
              <w:rPr>
                <w:rFonts w:hint="eastAsia"/>
                <w:color w:val="000000" w:themeColor="text1"/>
                <w:lang w:eastAsia="ja-JP"/>
              </w:rPr>
              <w:t>家族を対象とする</w:t>
            </w:r>
            <w:r>
              <w:rPr>
                <w:rFonts w:hint="eastAsia"/>
                <w:color w:val="000000" w:themeColor="text1"/>
                <w:lang w:eastAsia="ja-JP"/>
              </w:rPr>
              <w:t>場合、</w:t>
            </w:r>
            <w:r w:rsidRPr="0094006E">
              <w:rPr>
                <w:rFonts w:hint="eastAsia"/>
                <w:color w:val="000000" w:themeColor="text1"/>
                <w:lang w:eastAsia="ja-JP"/>
              </w:rPr>
              <w:t>回答のプライバシー</w:t>
            </w:r>
            <w:r>
              <w:rPr>
                <w:rFonts w:hint="eastAsia"/>
                <w:color w:val="000000" w:themeColor="text1"/>
                <w:lang w:eastAsia="ja-JP"/>
              </w:rPr>
              <w:t>や構成員間の</w:t>
            </w:r>
            <w:r w:rsidRPr="0094006E">
              <w:rPr>
                <w:rFonts w:hint="eastAsia"/>
                <w:color w:val="000000" w:themeColor="text1"/>
                <w:lang w:eastAsia="ja-JP"/>
              </w:rPr>
              <w:t>関係悪化</w:t>
            </w:r>
            <w:r>
              <w:rPr>
                <w:rFonts w:hint="eastAsia"/>
                <w:color w:val="000000" w:themeColor="text1"/>
                <w:lang w:eastAsia="ja-JP"/>
              </w:rPr>
              <w:t>に対する</w:t>
            </w:r>
            <w:r w:rsidRPr="0094006E">
              <w:rPr>
                <w:rFonts w:hint="eastAsia"/>
                <w:color w:val="000000" w:themeColor="text1"/>
                <w:lang w:eastAsia="ja-JP"/>
              </w:rPr>
              <w:t>配慮</w:t>
            </w:r>
            <w:r>
              <w:rPr>
                <w:rFonts w:hint="eastAsia"/>
                <w:color w:val="000000" w:themeColor="text1"/>
                <w:lang w:eastAsia="ja-JP"/>
              </w:rPr>
              <w:t>がある</w:t>
            </w:r>
          </w:p>
        </w:tc>
        <w:tc>
          <w:tcPr>
            <w:tcW w:w="1276" w:type="dxa"/>
            <w:vAlign w:val="center"/>
          </w:tcPr>
          <w:p w14:paraId="39EB443F" w14:textId="20C9C8C9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536006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1A5F716" w14:textId="70706986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279301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97094" w:rsidRPr="000422D4" w14:paraId="1ECC767D" w14:textId="77777777" w:rsidTr="00F57E75">
        <w:tc>
          <w:tcPr>
            <w:tcW w:w="6941" w:type="dxa"/>
          </w:tcPr>
          <w:p w14:paraId="7CF0AE10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日本語を母語としない者等には、</w:t>
            </w:r>
            <w:r w:rsidRPr="000422D4">
              <w:rPr>
                <w:color w:val="000000" w:themeColor="text1"/>
                <w:lang w:eastAsia="ja-JP"/>
              </w:rPr>
              <w:t>対象者</w:t>
            </w:r>
            <w:r>
              <w:rPr>
                <w:rFonts w:hint="eastAsia"/>
                <w:color w:val="000000" w:themeColor="text1"/>
                <w:lang w:eastAsia="ja-JP"/>
              </w:rPr>
              <w:t>に適した</w:t>
            </w:r>
            <w:r w:rsidRPr="000422D4">
              <w:rPr>
                <w:color w:val="000000" w:themeColor="text1"/>
                <w:lang w:eastAsia="ja-JP"/>
              </w:rPr>
              <w:t>言語配慮が</w:t>
            </w:r>
            <w:r>
              <w:rPr>
                <w:rFonts w:hint="eastAsia"/>
                <w:color w:val="000000" w:themeColor="text1"/>
                <w:lang w:eastAsia="ja-JP"/>
              </w:rPr>
              <w:t>ある</w:t>
            </w:r>
          </w:p>
        </w:tc>
        <w:tc>
          <w:tcPr>
            <w:tcW w:w="1276" w:type="dxa"/>
            <w:vAlign w:val="center"/>
          </w:tcPr>
          <w:p w14:paraId="3852908D" w14:textId="465DE03A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940753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2804B10" w14:textId="1E37C029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237789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997094" w:rsidRPr="000422D4" w14:paraId="0A2132D2" w14:textId="77777777" w:rsidTr="00F57E75">
        <w:tc>
          <w:tcPr>
            <w:tcW w:w="6941" w:type="dxa"/>
          </w:tcPr>
          <w:p w14:paraId="24EA4C70" w14:textId="77777777" w:rsidR="00997094" w:rsidRPr="000422D4" w:rsidRDefault="00997094" w:rsidP="003E78C9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同意取得が困難な集団を含む場合、そ</w:t>
            </w:r>
            <w:r>
              <w:rPr>
                <w:rFonts w:hint="eastAsia"/>
                <w:color w:val="000000" w:themeColor="text1"/>
                <w:lang w:eastAsia="ja-JP"/>
              </w:rPr>
              <w:t>のことへの</w:t>
            </w:r>
            <w:r w:rsidRPr="000422D4">
              <w:rPr>
                <w:color w:val="000000" w:themeColor="text1"/>
                <w:lang w:eastAsia="ja-JP"/>
              </w:rPr>
              <w:t>配慮が</w:t>
            </w:r>
            <w:r>
              <w:rPr>
                <w:rFonts w:hint="eastAsia"/>
                <w:color w:val="000000" w:themeColor="text1"/>
                <w:lang w:eastAsia="ja-JP"/>
              </w:rPr>
              <w:t>ある</w:t>
            </w:r>
          </w:p>
        </w:tc>
        <w:tc>
          <w:tcPr>
            <w:tcW w:w="1276" w:type="dxa"/>
            <w:vAlign w:val="center"/>
          </w:tcPr>
          <w:p w14:paraId="4B8332EA" w14:textId="57AF2999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43598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34506C4" w14:textId="44F4E879" w:rsidR="00997094" w:rsidRPr="000422D4" w:rsidRDefault="00F57E75" w:rsidP="003E78C9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006891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799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3C648246" w14:textId="7692A3C9" w:rsidR="00ED41A7" w:rsidRPr="000422D4" w:rsidRDefault="00482857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</w:pPr>
      <w:r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  <w:sz w:val="22"/>
          <w:szCs w:val="22"/>
          <w:lang w:eastAsia="ja-JP"/>
        </w:rPr>
        <w:t>（３）この研究によって生ずる個人の不利益及び社会的貢献の予測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44B34A42" w14:textId="77777777" w:rsidTr="00D1212C">
        <w:tc>
          <w:tcPr>
            <w:tcW w:w="6941" w:type="dxa"/>
            <w:shd w:val="clear" w:color="auto" w:fill="F2F2F2" w:themeFill="background1" w:themeFillShade="F2"/>
          </w:tcPr>
          <w:p w14:paraId="42C7E78A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0A0A7BF8" w14:textId="7A0AA072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F427C9C" w14:textId="75EFC86B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161D54" w:rsidRPr="000422D4" w14:paraId="7D59A518" w14:textId="77777777" w:rsidTr="00D1212C">
        <w:tc>
          <w:tcPr>
            <w:tcW w:w="6941" w:type="dxa"/>
          </w:tcPr>
          <w:p w14:paraId="2D349ACC" w14:textId="67F8DDB1" w:rsidR="00161D54" w:rsidRPr="000422D4" w:rsidRDefault="004A2341" w:rsidP="00B42FE2">
            <w:pPr>
              <w:rPr>
                <w:color w:val="000000" w:themeColor="text1"/>
                <w:lang w:eastAsia="ja-JP"/>
              </w:rPr>
            </w:pPr>
            <w:r w:rsidRPr="004A2341">
              <w:rPr>
                <w:rFonts w:hint="eastAsia"/>
                <w:color w:val="000000" w:themeColor="text1"/>
                <w:lang w:eastAsia="ja-JP"/>
              </w:rPr>
              <w:t>研究による不利益・負担・リスクを客観的に推定している</w:t>
            </w:r>
          </w:p>
        </w:tc>
        <w:tc>
          <w:tcPr>
            <w:tcW w:w="1276" w:type="dxa"/>
          </w:tcPr>
          <w:p w14:paraId="56234F43" w14:textId="4B39EC5C" w:rsidR="00161D54" w:rsidRPr="000422D4" w:rsidRDefault="00F57E75" w:rsidP="00B42FE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96643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3A49E4D" w14:textId="6B15589A" w:rsidR="00161D54" w:rsidRPr="000422D4" w:rsidRDefault="009A06E9" w:rsidP="00B42F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161D54" w:rsidRPr="000422D4" w14:paraId="08FB6694" w14:textId="77777777" w:rsidTr="00D1212C">
        <w:tc>
          <w:tcPr>
            <w:tcW w:w="6941" w:type="dxa"/>
          </w:tcPr>
          <w:p w14:paraId="731F819A" w14:textId="77777777" w:rsidR="00161D54" w:rsidRPr="000422D4" w:rsidRDefault="00161D54" w:rsidP="00B42FE2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リスクを最小限にする工夫がなされている</w:t>
            </w:r>
          </w:p>
        </w:tc>
        <w:tc>
          <w:tcPr>
            <w:tcW w:w="1276" w:type="dxa"/>
          </w:tcPr>
          <w:p w14:paraId="1ABBE2C4" w14:textId="7D72468F" w:rsidR="00161D54" w:rsidRPr="000422D4" w:rsidRDefault="00F57E75" w:rsidP="00B42FE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66870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4F72962" w14:textId="463FB0F0" w:rsidR="00161D54" w:rsidRPr="000422D4" w:rsidRDefault="009A06E9" w:rsidP="00B42F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161D54" w:rsidRPr="000422D4" w14:paraId="05B09A36" w14:textId="77777777" w:rsidTr="00D1212C">
        <w:tc>
          <w:tcPr>
            <w:tcW w:w="6941" w:type="dxa"/>
          </w:tcPr>
          <w:p w14:paraId="2F9AE44E" w14:textId="77777777" w:rsidR="00161D54" w:rsidRPr="000422D4" w:rsidRDefault="00161D54" w:rsidP="00B42FE2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憂慮される事態への対応策が計画されている</w:t>
            </w:r>
          </w:p>
        </w:tc>
        <w:tc>
          <w:tcPr>
            <w:tcW w:w="1276" w:type="dxa"/>
          </w:tcPr>
          <w:p w14:paraId="64354213" w14:textId="18740F4C" w:rsidR="00161D54" w:rsidRPr="000422D4" w:rsidRDefault="00F57E75" w:rsidP="00B42FE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406876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A34C684" w14:textId="213B9535" w:rsidR="00161D54" w:rsidRPr="000422D4" w:rsidRDefault="009A06E9" w:rsidP="00B42F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161D54" w:rsidRPr="000422D4" w14:paraId="7C08F8D2" w14:textId="77777777" w:rsidTr="00D1212C">
        <w:tc>
          <w:tcPr>
            <w:tcW w:w="6941" w:type="dxa"/>
          </w:tcPr>
          <w:p w14:paraId="7BA15889" w14:textId="4A86BAD4" w:rsidR="00161D54" w:rsidRPr="000422D4" w:rsidRDefault="00161D54" w:rsidP="00B42FE2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研究の価値・社会的利益・学術的貢献等が</w:t>
            </w:r>
            <w:r w:rsidR="002D6E6D">
              <w:rPr>
                <w:rFonts w:hint="eastAsia"/>
                <w:color w:val="000000" w:themeColor="text1"/>
                <w:lang w:eastAsia="ja-JP"/>
              </w:rPr>
              <w:t>記載</w:t>
            </w:r>
            <w:r w:rsidRPr="000422D4">
              <w:rPr>
                <w:color w:val="000000" w:themeColor="text1"/>
                <w:lang w:eastAsia="ja-JP"/>
              </w:rPr>
              <w:t>されている</w:t>
            </w:r>
          </w:p>
        </w:tc>
        <w:tc>
          <w:tcPr>
            <w:tcW w:w="1276" w:type="dxa"/>
          </w:tcPr>
          <w:p w14:paraId="77CE825E" w14:textId="42B6ECAF" w:rsidR="00161D54" w:rsidRPr="000422D4" w:rsidRDefault="00F57E75" w:rsidP="00B42FE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969561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86C4111" w14:textId="66EF8250" w:rsidR="00161D54" w:rsidRPr="000422D4" w:rsidRDefault="009A06E9" w:rsidP="00B42F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  <w:tr w:rsidR="00161D54" w:rsidRPr="000422D4" w14:paraId="40F6D6A7" w14:textId="77777777" w:rsidTr="00D1212C">
        <w:tc>
          <w:tcPr>
            <w:tcW w:w="6941" w:type="dxa"/>
          </w:tcPr>
          <w:p w14:paraId="7F3E93B6" w14:textId="77777777" w:rsidR="00161D54" w:rsidRPr="000422D4" w:rsidRDefault="00161D54" w:rsidP="00B42FE2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リスクと利益の比較衡量において妥当性が示されている</w:t>
            </w:r>
          </w:p>
        </w:tc>
        <w:tc>
          <w:tcPr>
            <w:tcW w:w="1276" w:type="dxa"/>
          </w:tcPr>
          <w:p w14:paraId="1EB59DE3" w14:textId="319DE452" w:rsidR="00161D54" w:rsidRPr="000422D4" w:rsidRDefault="00F57E75" w:rsidP="00B42FE2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-1861576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876CF2E" w14:textId="2B4686FF" w:rsidR="00161D54" w:rsidRPr="000422D4" w:rsidRDefault="009A06E9" w:rsidP="00B42FE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――</w:t>
            </w:r>
          </w:p>
        </w:tc>
      </w:tr>
    </w:tbl>
    <w:p w14:paraId="758036FB" w14:textId="2E673ACC" w:rsidR="00ED41A7" w:rsidRPr="000422D4" w:rsidRDefault="00A13BAC">
      <w:pPr>
        <w:pStyle w:val="21"/>
        <w:rPr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10</w:t>
      </w:r>
      <w:r w:rsidR="00482857" w:rsidRPr="000422D4">
        <w:rPr>
          <w:rFonts w:ascii="ＭＳ Ｐゴシック" w:eastAsia="ＭＳ Ｐゴシック" w:hAnsi="ＭＳ Ｐゴシック"/>
          <w:b w:val="0"/>
          <w:bCs w:val="0"/>
          <w:color w:val="000000" w:themeColor="text1"/>
        </w:rPr>
        <w:t>．</w:t>
      </w:r>
      <w:r w:rsidR="0048169A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lang w:eastAsia="ja-JP"/>
        </w:rPr>
        <w:t>添付資料</w:t>
      </w:r>
    </w:p>
    <w:tbl>
      <w:tblPr>
        <w:tblStyle w:val="afe"/>
        <w:tblW w:w="9493" w:type="dxa"/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="00A91531" w:rsidRPr="000422D4" w14:paraId="357BC12D" w14:textId="3C43E2DA" w:rsidTr="00D1212C">
        <w:tc>
          <w:tcPr>
            <w:tcW w:w="6941" w:type="dxa"/>
            <w:shd w:val="clear" w:color="auto" w:fill="F2F2F2" w:themeFill="background1" w:themeFillShade="F2"/>
          </w:tcPr>
          <w:p w14:paraId="52CA292D" w14:textId="77777777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proofErr w:type="spellStart"/>
            <w:r w:rsidRPr="000422D4">
              <w:rPr>
                <w:color w:val="000000" w:themeColor="text1"/>
              </w:rPr>
              <w:t>確認事項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309A9610" w14:textId="0A99551A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lang w:eastAsia="ja-JP"/>
              </w:rPr>
              <w:t>該当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62A675" w14:textId="57650A7C" w:rsidR="00A91531" w:rsidRPr="000422D4" w:rsidRDefault="00A91531" w:rsidP="00A915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非</w:t>
            </w:r>
            <w:proofErr w:type="spellStart"/>
            <w:r w:rsidRPr="000422D4">
              <w:rPr>
                <w:color w:val="000000" w:themeColor="text1"/>
              </w:rPr>
              <w:t>該当</w:t>
            </w:r>
            <w:proofErr w:type="spellEnd"/>
          </w:p>
        </w:tc>
      </w:tr>
      <w:tr w:rsidR="00AE6582" w:rsidRPr="000422D4" w14:paraId="6CACD8A3" w14:textId="77777777" w:rsidTr="00F57E75">
        <w:tc>
          <w:tcPr>
            <w:tcW w:w="6941" w:type="dxa"/>
            <w:shd w:val="clear" w:color="auto" w:fill="FFFFFF" w:themeFill="background1"/>
          </w:tcPr>
          <w:p w14:paraId="76CED2E5" w14:textId="43EA24F4" w:rsidR="00AE6582" w:rsidRPr="0048169A" w:rsidRDefault="00D61E94" w:rsidP="00AE6582">
            <w:pPr>
              <w:rPr>
                <w:color w:val="000000" w:themeColor="text1"/>
                <w:lang w:eastAsia="ja-JP"/>
              </w:rPr>
            </w:pPr>
            <w:r w:rsidRPr="00D61E94">
              <w:rPr>
                <w:rFonts w:hint="eastAsia"/>
                <w:color w:val="000000" w:themeColor="text1"/>
                <w:lang w:eastAsia="ja-JP"/>
              </w:rPr>
              <w:t>研究で使う書類（依頼状、</w:t>
            </w:r>
            <w:r>
              <w:rPr>
                <w:rFonts w:hint="eastAsia"/>
                <w:color w:val="000000" w:themeColor="text1"/>
                <w:lang w:eastAsia="ja-JP"/>
              </w:rPr>
              <w:t>インタビューガイド</w:t>
            </w:r>
            <w:r w:rsidRPr="00D61E94">
              <w:rPr>
                <w:rFonts w:hint="eastAsia"/>
                <w:color w:val="000000" w:themeColor="text1"/>
                <w:lang w:eastAsia="ja-JP"/>
              </w:rPr>
              <w:t>、質問票、同意書等）を添付している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7D825D" w14:textId="3FF7B4B4" w:rsidR="00AE6582" w:rsidRPr="000422D4" w:rsidRDefault="00F57E75" w:rsidP="00AE6582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840738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F2EA3" w14:textId="5F5DA151" w:rsidR="00AE6582" w:rsidRPr="000422D4" w:rsidRDefault="00F57E75" w:rsidP="00AE6582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827046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736FE7" w:rsidRPr="000422D4" w14:paraId="46BBA44B" w14:textId="77777777" w:rsidTr="00F57E75">
        <w:tc>
          <w:tcPr>
            <w:tcW w:w="6941" w:type="dxa"/>
            <w:shd w:val="clear" w:color="auto" w:fill="FFFFFF" w:themeFill="background1"/>
          </w:tcPr>
          <w:p w14:paraId="71AC8EF1" w14:textId="198A50F6" w:rsidR="00736FE7" w:rsidRPr="00D61E94" w:rsidRDefault="00736FE7" w:rsidP="00736FE7">
            <w:pPr>
              <w:rPr>
                <w:color w:val="000000" w:themeColor="text1"/>
                <w:lang w:eastAsia="ja-JP"/>
              </w:rPr>
            </w:pPr>
            <w:r w:rsidRPr="00736FE7">
              <w:rPr>
                <w:rFonts w:hint="eastAsia"/>
                <w:color w:val="000000" w:themeColor="text1"/>
                <w:lang w:eastAsia="ja-JP"/>
              </w:rPr>
              <w:t>外国語を用いた資料がある場合、日本語訳</w:t>
            </w:r>
            <w:r>
              <w:rPr>
                <w:rFonts w:hint="eastAsia"/>
                <w:color w:val="000000" w:themeColor="text1"/>
                <w:lang w:eastAsia="ja-JP"/>
              </w:rPr>
              <w:t>を添付している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4AA3E" w14:textId="5919637B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718657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33B535" w14:textId="54328F7D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484205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06E9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736FE7" w:rsidRPr="000422D4" w14:paraId="30705F12" w14:textId="77777777" w:rsidTr="00F57E75">
        <w:tc>
          <w:tcPr>
            <w:tcW w:w="6941" w:type="dxa"/>
            <w:shd w:val="clear" w:color="auto" w:fill="FFFFFF" w:themeFill="background1"/>
          </w:tcPr>
          <w:p w14:paraId="4D3BA45E" w14:textId="025D43EC" w:rsidR="00736FE7" w:rsidRPr="0048169A" w:rsidRDefault="00736FE7" w:rsidP="00736FE7">
            <w:pPr>
              <w:rPr>
                <w:color w:val="000000" w:themeColor="text1"/>
                <w:lang w:eastAsia="ja-JP"/>
              </w:rPr>
            </w:pPr>
            <w:r w:rsidRPr="0081442F">
              <w:rPr>
                <w:rFonts w:hint="eastAsia"/>
                <w:color w:val="000000" w:themeColor="text1"/>
                <w:lang w:eastAsia="ja-JP"/>
              </w:rPr>
              <w:t>調査・実験</w:t>
            </w:r>
            <w:r>
              <w:rPr>
                <w:rFonts w:hint="eastAsia"/>
                <w:color w:val="000000" w:themeColor="text1"/>
                <w:lang w:eastAsia="ja-JP"/>
              </w:rPr>
              <w:t>を</w:t>
            </w:r>
            <w:r w:rsidRPr="0081442F">
              <w:rPr>
                <w:rFonts w:hint="eastAsia"/>
                <w:color w:val="000000" w:themeColor="text1"/>
                <w:lang w:eastAsia="ja-JP"/>
              </w:rPr>
              <w:t>委託</w:t>
            </w:r>
            <w:r>
              <w:rPr>
                <w:rFonts w:hint="eastAsia"/>
                <w:color w:val="000000" w:themeColor="text1"/>
                <w:lang w:eastAsia="ja-JP"/>
              </w:rPr>
              <w:t>する場合、</w:t>
            </w:r>
            <w:r w:rsidRPr="0081442F">
              <w:rPr>
                <w:rFonts w:hint="eastAsia"/>
                <w:color w:val="000000" w:themeColor="text1"/>
                <w:lang w:eastAsia="ja-JP"/>
              </w:rPr>
              <w:t>受託者の倫理適合を示す資料（プライバシーポリシー等）を添付している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1D886A" w14:textId="6577007A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284346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06EAF3" w14:textId="4D885225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1023443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736FE7" w:rsidRPr="000422D4" w14:paraId="30C9DA6F" w14:textId="77777777" w:rsidTr="00F57E75">
        <w:tc>
          <w:tcPr>
            <w:tcW w:w="6941" w:type="dxa"/>
            <w:shd w:val="clear" w:color="auto" w:fill="FFFFFF" w:themeFill="background1"/>
          </w:tcPr>
          <w:p w14:paraId="04E69B2B" w14:textId="6CFA5BD7" w:rsidR="00736FE7" w:rsidRPr="000422D4" w:rsidRDefault="00736FE7" w:rsidP="00736FE7">
            <w:pPr>
              <w:rPr>
                <w:color w:val="000000" w:themeColor="text1"/>
                <w:lang w:eastAsia="ja-JP"/>
              </w:rPr>
            </w:pPr>
            <w:r w:rsidRPr="0048169A">
              <w:rPr>
                <w:rFonts w:hint="eastAsia"/>
                <w:color w:val="000000" w:themeColor="text1"/>
                <w:lang w:eastAsia="ja-JP"/>
              </w:rPr>
              <w:t>添付資料の上部に資料番号を明記</w:t>
            </w:r>
            <w:r>
              <w:rPr>
                <w:rFonts w:hint="eastAsia"/>
                <w:color w:val="000000" w:themeColor="text1"/>
                <w:lang w:eastAsia="ja-JP"/>
              </w:rPr>
              <w:t>している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B6304" w14:textId="24A9B204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183430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2523E" w14:textId="3ABFF497" w:rsidR="00736FE7" w:rsidRPr="000422D4" w:rsidRDefault="00F57E75" w:rsidP="00736FE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sdt>
              <w:sdtPr>
                <w:rPr>
                  <w:rFonts w:hAnsi="ＭＳ 明朝" w:cs="Times" w:hint="eastAsia"/>
                </w:rPr>
                <w:id w:val="-1779710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  <w:tr w:rsidR="00736FE7" w:rsidRPr="000422D4" w14:paraId="4D6A2164" w14:textId="4A988123" w:rsidTr="00F57E75">
        <w:tc>
          <w:tcPr>
            <w:tcW w:w="6941" w:type="dxa"/>
          </w:tcPr>
          <w:p w14:paraId="67AE9B42" w14:textId="33FD2DD1" w:rsidR="00736FE7" w:rsidRPr="000422D4" w:rsidRDefault="00736FE7" w:rsidP="00736FE7">
            <w:pPr>
              <w:rPr>
                <w:color w:val="000000" w:themeColor="text1"/>
                <w:lang w:eastAsia="ja-JP"/>
              </w:rPr>
            </w:pPr>
            <w:r w:rsidRPr="000422D4">
              <w:rPr>
                <w:color w:val="000000" w:themeColor="text1"/>
                <w:lang w:eastAsia="ja-JP"/>
              </w:rPr>
              <w:t>修正版には修正対応表を添付している</w:t>
            </w:r>
          </w:p>
        </w:tc>
        <w:tc>
          <w:tcPr>
            <w:tcW w:w="1276" w:type="dxa"/>
            <w:vAlign w:val="center"/>
          </w:tcPr>
          <w:p w14:paraId="308730DB" w14:textId="54F4FEE3" w:rsidR="00736FE7" w:rsidRPr="000422D4" w:rsidRDefault="00F57E75" w:rsidP="00736FE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285147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79F031D" w14:textId="751CA80F" w:rsidR="00736FE7" w:rsidRPr="000422D4" w:rsidRDefault="00F57E75" w:rsidP="00736FE7">
            <w:pPr>
              <w:jc w:val="center"/>
              <w:rPr>
                <w:color w:val="000000" w:themeColor="text1"/>
              </w:rPr>
            </w:pPr>
            <w:sdt>
              <w:sdtPr>
                <w:rPr>
                  <w:rFonts w:hAnsi="ＭＳ 明朝" w:cs="Times" w:hint="eastAsia"/>
                </w:rPr>
                <w:id w:val="1046409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8CF">
                  <w:rPr>
                    <w:rFonts w:ascii="ＭＳ ゴシック" w:eastAsia="ＭＳ ゴシック" w:hAnsi="ＭＳ ゴシック" w:cs="Times" w:hint="eastAsia"/>
                  </w:rPr>
                  <w:t>☐</w:t>
                </w:r>
              </w:sdtContent>
            </w:sdt>
          </w:p>
        </w:tc>
      </w:tr>
    </w:tbl>
    <w:p w14:paraId="137A9305" w14:textId="77777777" w:rsidR="000F5B7B" w:rsidRPr="000422D4" w:rsidRDefault="000F5B7B" w:rsidP="000F5B7B">
      <w:pPr>
        <w:jc w:val="right"/>
        <w:rPr>
          <w:color w:val="000000" w:themeColor="text1"/>
          <w:lang w:eastAsia="ja-JP"/>
        </w:rPr>
      </w:pPr>
    </w:p>
    <w:p w14:paraId="2AF8DC7A" w14:textId="39E9E39A" w:rsidR="000F5B7B" w:rsidRPr="000422D4" w:rsidRDefault="000F5B7B" w:rsidP="0070265E">
      <w:pPr>
        <w:jc w:val="right"/>
        <w:rPr>
          <w:color w:val="000000" w:themeColor="text1"/>
          <w:lang w:eastAsia="ja-JP"/>
        </w:rPr>
      </w:pPr>
      <w:r w:rsidRPr="000422D4">
        <w:rPr>
          <w:rFonts w:hint="eastAsia"/>
          <w:color w:val="000000" w:themeColor="text1"/>
          <w:lang w:eastAsia="ja-JP"/>
        </w:rPr>
        <w:t>以上相違ありません。</w:t>
      </w:r>
    </w:p>
    <w:p w14:paraId="1B3EDC89" w14:textId="43BBCEC3" w:rsidR="000F5B7B" w:rsidRPr="000422D4" w:rsidRDefault="000F5B7B" w:rsidP="000F5B7B">
      <w:pPr>
        <w:ind w:leftChars="2448" w:left="5386"/>
        <w:rPr>
          <w:color w:val="000000" w:themeColor="text1"/>
          <w:lang w:eastAsia="ja-JP"/>
        </w:rPr>
      </w:pPr>
      <w:r w:rsidRPr="000422D4">
        <w:rPr>
          <w:rFonts w:hint="eastAsia"/>
          <w:color w:val="000000" w:themeColor="text1"/>
          <w:lang w:eastAsia="ja-JP"/>
        </w:rPr>
        <w:t>令和　　年　　月　　日</w:t>
      </w:r>
    </w:p>
    <w:p w14:paraId="492A9D0F" w14:textId="77777777" w:rsidR="0070265E" w:rsidRDefault="0070265E" w:rsidP="0070265E">
      <w:pPr>
        <w:ind w:leftChars="2448" w:left="5386"/>
        <w:rPr>
          <w:color w:val="000000" w:themeColor="text1"/>
          <w:lang w:eastAsia="ja-JP"/>
        </w:rPr>
      </w:pPr>
      <w:r w:rsidRPr="000422D4">
        <w:rPr>
          <w:rFonts w:hint="eastAsia"/>
          <w:color w:val="000000" w:themeColor="text1"/>
          <w:lang w:eastAsia="ja-JP"/>
        </w:rPr>
        <w:t>所属：</w:t>
      </w:r>
    </w:p>
    <w:p w14:paraId="382CA81E" w14:textId="77777777" w:rsidR="0070265E" w:rsidRDefault="0070265E" w:rsidP="0070265E">
      <w:pPr>
        <w:ind w:leftChars="2448" w:left="5386"/>
        <w:rPr>
          <w:color w:val="000000" w:themeColor="text1"/>
          <w:lang w:eastAsia="ja-JP"/>
        </w:rPr>
      </w:pPr>
      <w:r w:rsidRPr="000422D4">
        <w:rPr>
          <w:rFonts w:hint="eastAsia"/>
          <w:color w:val="000000" w:themeColor="text1"/>
          <w:lang w:eastAsia="ja-JP"/>
        </w:rPr>
        <w:t>職　：</w:t>
      </w:r>
    </w:p>
    <w:p w14:paraId="42079177" w14:textId="1D04CF48" w:rsidR="000F5B7B" w:rsidRDefault="0070265E">
      <w:pPr>
        <w:ind w:leftChars="2448" w:left="5386"/>
        <w:rPr>
          <w:color w:val="000000" w:themeColor="text1"/>
          <w:lang w:eastAsia="ja-JP"/>
        </w:rPr>
      </w:pPr>
      <w:r w:rsidRPr="000422D4">
        <w:rPr>
          <w:rFonts w:hint="eastAsia"/>
          <w:color w:val="000000" w:themeColor="text1"/>
          <w:lang w:eastAsia="ja-JP"/>
        </w:rPr>
        <w:t>氏名：</w:t>
      </w:r>
    </w:p>
    <w:sectPr w:rsidR="000F5B7B" w:rsidSect="00CC27C3">
      <w:pgSz w:w="12240" w:h="15840" w:code="1"/>
      <w:pgMar w:top="964" w:right="1418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69AC" w14:textId="77777777" w:rsidR="00C86DAA" w:rsidRDefault="00C86DAA" w:rsidP="001C73B1">
      <w:pPr>
        <w:spacing w:after="0" w:line="240" w:lineRule="auto"/>
      </w:pPr>
      <w:r>
        <w:separator/>
      </w:r>
    </w:p>
  </w:endnote>
  <w:endnote w:type="continuationSeparator" w:id="0">
    <w:p w14:paraId="539D8500" w14:textId="77777777" w:rsidR="00C86DAA" w:rsidRDefault="00C86DAA" w:rsidP="001C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21F7" w14:textId="77777777" w:rsidR="00C86DAA" w:rsidRDefault="00C86DAA" w:rsidP="001C73B1">
      <w:pPr>
        <w:spacing w:after="0" w:line="240" w:lineRule="auto"/>
      </w:pPr>
      <w:r>
        <w:separator/>
      </w:r>
    </w:p>
  </w:footnote>
  <w:footnote w:type="continuationSeparator" w:id="0">
    <w:p w14:paraId="47A3ABCF" w14:textId="77777777" w:rsidR="00C86DAA" w:rsidRDefault="00C86DAA" w:rsidP="001C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29DD"/>
    <w:rsid w:val="00006392"/>
    <w:rsid w:val="00026FCC"/>
    <w:rsid w:val="00031B49"/>
    <w:rsid w:val="00033E53"/>
    <w:rsid w:val="00034616"/>
    <w:rsid w:val="00035095"/>
    <w:rsid w:val="000422D4"/>
    <w:rsid w:val="0006063C"/>
    <w:rsid w:val="00095C9B"/>
    <w:rsid w:val="000A2316"/>
    <w:rsid w:val="000A529D"/>
    <w:rsid w:val="000B60E5"/>
    <w:rsid w:val="000B79B8"/>
    <w:rsid w:val="000D40BB"/>
    <w:rsid w:val="000D7AEA"/>
    <w:rsid w:val="000E1257"/>
    <w:rsid w:val="000E3D2D"/>
    <w:rsid w:val="000F4052"/>
    <w:rsid w:val="000F4D50"/>
    <w:rsid w:val="000F5B7B"/>
    <w:rsid w:val="00105BC3"/>
    <w:rsid w:val="001062EC"/>
    <w:rsid w:val="001154B2"/>
    <w:rsid w:val="00121582"/>
    <w:rsid w:val="00123A3F"/>
    <w:rsid w:val="00143833"/>
    <w:rsid w:val="001504C7"/>
    <w:rsid w:val="0015074B"/>
    <w:rsid w:val="00161D54"/>
    <w:rsid w:val="00166B76"/>
    <w:rsid w:val="00172403"/>
    <w:rsid w:val="00183360"/>
    <w:rsid w:val="00192CB0"/>
    <w:rsid w:val="00195D47"/>
    <w:rsid w:val="001B3835"/>
    <w:rsid w:val="001C73B1"/>
    <w:rsid w:val="001D2260"/>
    <w:rsid w:val="001F3548"/>
    <w:rsid w:val="00204521"/>
    <w:rsid w:val="002075AE"/>
    <w:rsid w:val="00211F30"/>
    <w:rsid w:val="00223308"/>
    <w:rsid w:val="002351E7"/>
    <w:rsid w:val="00236334"/>
    <w:rsid w:val="00236990"/>
    <w:rsid w:val="002419FF"/>
    <w:rsid w:val="00242B9F"/>
    <w:rsid w:val="002563B6"/>
    <w:rsid w:val="00265BEA"/>
    <w:rsid w:val="00274520"/>
    <w:rsid w:val="0029639D"/>
    <w:rsid w:val="002A7BBF"/>
    <w:rsid w:val="002C4A95"/>
    <w:rsid w:val="002D6E6D"/>
    <w:rsid w:val="002E2614"/>
    <w:rsid w:val="002E47DA"/>
    <w:rsid w:val="002F1839"/>
    <w:rsid w:val="002F4750"/>
    <w:rsid w:val="00324B25"/>
    <w:rsid w:val="00326F90"/>
    <w:rsid w:val="00334B28"/>
    <w:rsid w:val="00341FE1"/>
    <w:rsid w:val="0035363B"/>
    <w:rsid w:val="00361DF9"/>
    <w:rsid w:val="00390DFC"/>
    <w:rsid w:val="00392432"/>
    <w:rsid w:val="003B430E"/>
    <w:rsid w:val="003C17FD"/>
    <w:rsid w:val="003D643D"/>
    <w:rsid w:val="003F05FC"/>
    <w:rsid w:val="003F2E82"/>
    <w:rsid w:val="003F6721"/>
    <w:rsid w:val="003F7DDF"/>
    <w:rsid w:val="00402EA5"/>
    <w:rsid w:val="00443384"/>
    <w:rsid w:val="00444A3A"/>
    <w:rsid w:val="004471E1"/>
    <w:rsid w:val="00452DCE"/>
    <w:rsid w:val="00481424"/>
    <w:rsid w:val="0048169A"/>
    <w:rsid w:val="00482857"/>
    <w:rsid w:val="004A2341"/>
    <w:rsid w:val="004A47FA"/>
    <w:rsid w:val="004C28C4"/>
    <w:rsid w:val="004D33ED"/>
    <w:rsid w:val="004E4DFE"/>
    <w:rsid w:val="00525D58"/>
    <w:rsid w:val="00534FD9"/>
    <w:rsid w:val="00541BE9"/>
    <w:rsid w:val="0054213D"/>
    <w:rsid w:val="00542B05"/>
    <w:rsid w:val="00564B28"/>
    <w:rsid w:val="00572E8D"/>
    <w:rsid w:val="00575D53"/>
    <w:rsid w:val="00590BDA"/>
    <w:rsid w:val="005A1300"/>
    <w:rsid w:val="005A3EB9"/>
    <w:rsid w:val="005B2910"/>
    <w:rsid w:val="005C3CE6"/>
    <w:rsid w:val="005C60A6"/>
    <w:rsid w:val="005D3E07"/>
    <w:rsid w:val="005D69B8"/>
    <w:rsid w:val="005F411C"/>
    <w:rsid w:val="005F5ABE"/>
    <w:rsid w:val="005F5D07"/>
    <w:rsid w:val="0060000B"/>
    <w:rsid w:val="00602FB9"/>
    <w:rsid w:val="006042C0"/>
    <w:rsid w:val="0061737A"/>
    <w:rsid w:val="006176C4"/>
    <w:rsid w:val="00632C10"/>
    <w:rsid w:val="00647429"/>
    <w:rsid w:val="00680008"/>
    <w:rsid w:val="006A2C48"/>
    <w:rsid w:val="006A2EC0"/>
    <w:rsid w:val="006A41AD"/>
    <w:rsid w:val="006A7DE4"/>
    <w:rsid w:val="006B0751"/>
    <w:rsid w:val="006B0ED8"/>
    <w:rsid w:val="006F25BE"/>
    <w:rsid w:val="006F50BF"/>
    <w:rsid w:val="0070265E"/>
    <w:rsid w:val="00711597"/>
    <w:rsid w:val="00731C15"/>
    <w:rsid w:val="00734D11"/>
    <w:rsid w:val="00736FE7"/>
    <w:rsid w:val="007477DD"/>
    <w:rsid w:val="00753871"/>
    <w:rsid w:val="00755075"/>
    <w:rsid w:val="00762FE3"/>
    <w:rsid w:val="00775D4F"/>
    <w:rsid w:val="007A130C"/>
    <w:rsid w:val="007B05B6"/>
    <w:rsid w:val="007C5232"/>
    <w:rsid w:val="007D6E3B"/>
    <w:rsid w:val="007E5DF0"/>
    <w:rsid w:val="007F4272"/>
    <w:rsid w:val="0081442F"/>
    <w:rsid w:val="008328CF"/>
    <w:rsid w:val="00847C97"/>
    <w:rsid w:val="0086006F"/>
    <w:rsid w:val="00864C6E"/>
    <w:rsid w:val="00873909"/>
    <w:rsid w:val="00876768"/>
    <w:rsid w:val="0088525A"/>
    <w:rsid w:val="008B2356"/>
    <w:rsid w:val="008C3B9F"/>
    <w:rsid w:val="008F3789"/>
    <w:rsid w:val="00920378"/>
    <w:rsid w:val="0092145D"/>
    <w:rsid w:val="00927BD2"/>
    <w:rsid w:val="00927F6A"/>
    <w:rsid w:val="0094006E"/>
    <w:rsid w:val="00946E02"/>
    <w:rsid w:val="0097158E"/>
    <w:rsid w:val="0097561E"/>
    <w:rsid w:val="00996D6D"/>
    <w:rsid w:val="00997094"/>
    <w:rsid w:val="009A0289"/>
    <w:rsid w:val="009A06E9"/>
    <w:rsid w:val="009A1C42"/>
    <w:rsid w:val="009A3291"/>
    <w:rsid w:val="009B2DBF"/>
    <w:rsid w:val="009D0A0E"/>
    <w:rsid w:val="009F1C96"/>
    <w:rsid w:val="00A066CB"/>
    <w:rsid w:val="00A134F2"/>
    <w:rsid w:val="00A13BAC"/>
    <w:rsid w:val="00A263AC"/>
    <w:rsid w:val="00A326D7"/>
    <w:rsid w:val="00A333D4"/>
    <w:rsid w:val="00A467C6"/>
    <w:rsid w:val="00A546DF"/>
    <w:rsid w:val="00A5679C"/>
    <w:rsid w:val="00A732A4"/>
    <w:rsid w:val="00A81395"/>
    <w:rsid w:val="00A82DBF"/>
    <w:rsid w:val="00A837AE"/>
    <w:rsid w:val="00A91531"/>
    <w:rsid w:val="00A93939"/>
    <w:rsid w:val="00AA1D8D"/>
    <w:rsid w:val="00AA2CBA"/>
    <w:rsid w:val="00AA47C5"/>
    <w:rsid w:val="00AA74CC"/>
    <w:rsid w:val="00AB1852"/>
    <w:rsid w:val="00AC2F63"/>
    <w:rsid w:val="00AD5FC9"/>
    <w:rsid w:val="00AD6DC4"/>
    <w:rsid w:val="00AD6E8E"/>
    <w:rsid w:val="00AE6582"/>
    <w:rsid w:val="00AF0CE3"/>
    <w:rsid w:val="00B0751C"/>
    <w:rsid w:val="00B1423A"/>
    <w:rsid w:val="00B20B64"/>
    <w:rsid w:val="00B21124"/>
    <w:rsid w:val="00B47730"/>
    <w:rsid w:val="00B53737"/>
    <w:rsid w:val="00B641FD"/>
    <w:rsid w:val="00BA400C"/>
    <w:rsid w:val="00BA4E3C"/>
    <w:rsid w:val="00BB21B6"/>
    <w:rsid w:val="00BC68FB"/>
    <w:rsid w:val="00BC7450"/>
    <w:rsid w:val="00BE43FB"/>
    <w:rsid w:val="00BE6DEF"/>
    <w:rsid w:val="00C00517"/>
    <w:rsid w:val="00C009A3"/>
    <w:rsid w:val="00C07325"/>
    <w:rsid w:val="00C11575"/>
    <w:rsid w:val="00C14948"/>
    <w:rsid w:val="00C15626"/>
    <w:rsid w:val="00C24736"/>
    <w:rsid w:val="00C32A75"/>
    <w:rsid w:val="00C343FA"/>
    <w:rsid w:val="00C36C34"/>
    <w:rsid w:val="00C4367E"/>
    <w:rsid w:val="00C45234"/>
    <w:rsid w:val="00C712DB"/>
    <w:rsid w:val="00C818D4"/>
    <w:rsid w:val="00C828D6"/>
    <w:rsid w:val="00C86DAA"/>
    <w:rsid w:val="00CA375B"/>
    <w:rsid w:val="00CA4F8F"/>
    <w:rsid w:val="00CB0664"/>
    <w:rsid w:val="00CC1556"/>
    <w:rsid w:val="00CC27C3"/>
    <w:rsid w:val="00CD2CEC"/>
    <w:rsid w:val="00CF36C6"/>
    <w:rsid w:val="00CF4D50"/>
    <w:rsid w:val="00CF4EB4"/>
    <w:rsid w:val="00D1212C"/>
    <w:rsid w:val="00D22E60"/>
    <w:rsid w:val="00D23E0B"/>
    <w:rsid w:val="00D32B1D"/>
    <w:rsid w:val="00D33944"/>
    <w:rsid w:val="00D36648"/>
    <w:rsid w:val="00D60DA0"/>
    <w:rsid w:val="00D61E94"/>
    <w:rsid w:val="00D62C1D"/>
    <w:rsid w:val="00D65469"/>
    <w:rsid w:val="00D65562"/>
    <w:rsid w:val="00D66D9B"/>
    <w:rsid w:val="00D83D2A"/>
    <w:rsid w:val="00DB7B6D"/>
    <w:rsid w:val="00DD17FB"/>
    <w:rsid w:val="00DD41CB"/>
    <w:rsid w:val="00DE7826"/>
    <w:rsid w:val="00DF4476"/>
    <w:rsid w:val="00E035F4"/>
    <w:rsid w:val="00E119E7"/>
    <w:rsid w:val="00E1327C"/>
    <w:rsid w:val="00E17D0C"/>
    <w:rsid w:val="00E22419"/>
    <w:rsid w:val="00E25F19"/>
    <w:rsid w:val="00E42C83"/>
    <w:rsid w:val="00E445BF"/>
    <w:rsid w:val="00E6239F"/>
    <w:rsid w:val="00E637B9"/>
    <w:rsid w:val="00E64DC8"/>
    <w:rsid w:val="00E842C9"/>
    <w:rsid w:val="00E90270"/>
    <w:rsid w:val="00EA0907"/>
    <w:rsid w:val="00EB0432"/>
    <w:rsid w:val="00EB4763"/>
    <w:rsid w:val="00EC1445"/>
    <w:rsid w:val="00EC57A0"/>
    <w:rsid w:val="00ED41A1"/>
    <w:rsid w:val="00ED41A7"/>
    <w:rsid w:val="00ED79FD"/>
    <w:rsid w:val="00F31E27"/>
    <w:rsid w:val="00F338BE"/>
    <w:rsid w:val="00F46185"/>
    <w:rsid w:val="00F57E75"/>
    <w:rsid w:val="00F72A40"/>
    <w:rsid w:val="00F74810"/>
    <w:rsid w:val="00F76DED"/>
    <w:rsid w:val="00F77AD5"/>
    <w:rsid w:val="00F87999"/>
    <w:rsid w:val="00FA15CF"/>
    <w:rsid w:val="00FA22FA"/>
    <w:rsid w:val="00FB71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7DBCC"/>
  <w14:defaultImageDpi w14:val="330"/>
  <w15:docId w15:val="{B87C9954-EC06-A04B-8E38-A998168C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9A3291"/>
    <w:rPr>
      <w:sz w:val="18"/>
      <w:szCs w:val="18"/>
    </w:rPr>
  </w:style>
  <w:style w:type="paragraph" w:styleId="aff0">
    <w:name w:val="annotation text"/>
    <w:basedOn w:val="a1"/>
    <w:link w:val="aff1"/>
    <w:uiPriority w:val="99"/>
    <w:semiHidden/>
    <w:unhideWhenUsed/>
    <w:rsid w:val="009A3291"/>
  </w:style>
  <w:style w:type="character" w:customStyle="1" w:styleId="aff1">
    <w:name w:val="コメント文字列 (文字)"/>
    <w:basedOn w:val="a2"/>
    <w:link w:val="aff0"/>
    <w:uiPriority w:val="99"/>
    <w:semiHidden/>
    <w:rsid w:val="009A3291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A3291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9A3291"/>
    <w:rPr>
      <w:b/>
      <w:bCs/>
    </w:rPr>
  </w:style>
  <w:style w:type="paragraph" w:styleId="aff4">
    <w:name w:val="Revision"/>
    <w:hidden/>
    <w:uiPriority w:val="99"/>
    <w:semiHidden/>
    <w:rsid w:val="00481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88BF0-52F5-4EBF-8113-ABA53AFF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研究・産学連携課</cp:lastModifiedBy>
  <cp:revision>5</cp:revision>
  <dcterms:created xsi:type="dcterms:W3CDTF">2026-03-24T11:34:00Z</dcterms:created>
  <dcterms:modified xsi:type="dcterms:W3CDTF">2026-03-24T11:40:00Z</dcterms:modified>
  <cp:category/>
</cp:coreProperties>
</file>